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1ABD0" w14:textId="77777777" w:rsidR="00B87621" w:rsidRDefault="00B87621" w:rsidP="00B87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педагогов ДОУ</w:t>
      </w:r>
    </w:p>
    <w:p w14:paraId="5386A82E" w14:textId="77F022BD" w:rsidR="00B87621" w:rsidRPr="00B87621" w:rsidRDefault="00B87621" w:rsidP="00B87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педагогов и родителей с целью сохранения физического здоровья детей и приобщения дошкольников к ЗОЖ</w:t>
      </w:r>
    </w:p>
    <w:p w14:paraId="6FEED2D6" w14:textId="77777777" w:rsidR="00B87621" w:rsidRPr="00B87621" w:rsidRDefault="00B87621" w:rsidP="00B876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здоровья ребенка – одна из самых актуальных задач обучения и воспитания.</w:t>
      </w:r>
    </w:p>
    <w:p w14:paraId="381B4BB0" w14:textId="77777777" w:rsidR="00B87621" w:rsidRPr="00B87621" w:rsidRDefault="00B87621" w:rsidP="00B876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неутешительных прогнозах свидетельствует неблагоприятная экологическая обстановка, неправильное питание и пассивный образ жизни современных семей. Учитывая это, наиболее эффективным способом формирования культуры здоровья у детей является личный пример родителей. Родители являются первыми педагогами для своих детей, а дошкольные учреждения оказывают семьям квалифицированную помощь в вопросах воспитания и развития дошкольников.</w:t>
      </w:r>
    </w:p>
    <w:p w14:paraId="0A3360CE" w14:textId="77777777" w:rsidR="00B87621" w:rsidRPr="00B87621" w:rsidRDefault="00B87621" w:rsidP="00B876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 детского сада с семьей всегда было актуальным, так как для достижения наилучших результатов </w:t>
      </w:r>
      <w:proofErr w:type="spellStart"/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-образовательного процесса необходимо единство требований, предъявляемых к ребенку дошкольнику, как со стороны педагогов, так и со стороны самых близких малышу людей – родителей. Педагогам важно сотрудничать с родителями с целью их просвещения в вопросах физического воспитания и оздоровления детей.</w:t>
      </w:r>
    </w:p>
    <w:p w14:paraId="70156559" w14:textId="77777777" w:rsidR="00B87621" w:rsidRPr="00B87621" w:rsidRDefault="00B87621" w:rsidP="00B876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условиями для тесного сотрудничества и установления благоприятных взаимоотношений должны стать:</w:t>
      </w:r>
    </w:p>
    <w:p w14:paraId="7FDDEF1B" w14:textId="77777777" w:rsidR="00B87621" w:rsidRPr="00B87621" w:rsidRDefault="00B87621" w:rsidP="00B8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взаимная заинтересованность сторон в достижении цели </w:t>
      </w:r>
      <w:proofErr w:type="spellStart"/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002ACEAE" w14:textId="77777777" w:rsidR="00B87621" w:rsidRPr="00B87621" w:rsidRDefault="00B87621" w:rsidP="00B8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открытость,</w:t>
      </w:r>
    </w:p>
    <w:p w14:paraId="0547A409" w14:textId="77777777" w:rsidR="00B87621" w:rsidRPr="00B87621" w:rsidRDefault="00B87621" w:rsidP="00B8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доверие,</w:t>
      </w:r>
    </w:p>
    <w:p w14:paraId="286C90F0" w14:textId="77777777" w:rsidR="00B87621" w:rsidRPr="00B87621" w:rsidRDefault="00B87621" w:rsidP="00B8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взаимопомощь.</w:t>
      </w:r>
    </w:p>
    <w:p w14:paraId="68011AB7" w14:textId="77777777" w:rsidR="00B87621" w:rsidRPr="00B87621" w:rsidRDefault="00B87621" w:rsidP="00B876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это, мы педагоги, находимся в постоянном поиске методов формирования основ здорового образа жизни, интереса к спорту у воспитанников, а главное – способов приобщения родителей к этому процессу.</w:t>
      </w:r>
    </w:p>
    <w:p w14:paraId="0D6ADC1A" w14:textId="77777777" w:rsidR="00B87621" w:rsidRPr="00B87621" w:rsidRDefault="00B87621" w:rsidP="00B876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работы с родителями:</w:t>
      </w:r>
    </w:p>
    <w:p w14:paraId="578A85BF" w14:textId="77777777" w:rsidR="00B87621" w:rsidRPr="00B87621" w:rsidRDefault="00B87621" w:rsidP="00B8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Ориентирование семьи на воспитание здорового ребенка.</w:t>
      </w:r>
    </w:p>
    <w:p w14:paraId="7839C1FB" w14:textId="77777777" w:rsidR="00B87621" w:rsidRPr="00B87621" w:rsidRDefault="00B87621" w:rsidP="00B8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Повышение уровня </w:t>
      </w:r>
      <w:proofErr w:type="spellStart"/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валеологической</w:t>
      </w:r>
      <w:proofErr w:type="spellEnd"/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 родителей посредством проведения просветительской работы.</w:t>
      </w:r>
    </w:p>
    <w:p w14:paraId="5AD3B2F7" w14:textId="77777777" w:rsidR="00B87621" w:rsidRPr="00B87621" w:rsidRDefault="00B87621" w:rsidP="00B8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Обеспечение тесного сотрудничества и единых требований ДОУ и семьи в вопросах здоровья детей.</w:t>
      </w:r>
    </w:p>
    <w:p w14:paraId="0685A672" w14:textId="77777777" w:rsidR="00B87621" w:rsidRPr="00B87621" w:rsidRDefault="00B87621" w:rsidP="00B8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Содействие обмену опытом между родителями методами сохранения и укрепления здоровья детей и взрослых.</w:t>
      </w:r>
    </w:p>
    <w:p w14:paraId="504F086E" w14:textId="77777777" w:rsidR="00B87621" w:rsidRPr="00B87621" w:rsidRDefault="00B87621" w:rsidP="00B87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Традиционные формы взаимодействия ДОУ и семьи</w:t>
      </w:r>
    </w:p>
    <w:p w14:paraId="03033377" w14:textId="77777777" w:rsidR="00B87621" w:rsidRPr="00B87621" w:rsidRDefault="00B87621" w:rsidP="00B8762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Коллективные;</w:t>
      </w:r>
    </w:p>
    <w:p w14:paraId="2CDA04FE" w14:textId="77777777" w:rsidR="00B87621" w:rsidRPr="00B87621" w:rsidRDefault="00B87621" w:rsidP="00B8762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Индивидуальные;</w:t>
      </w:r>
    </w:p>
    <w:p w14:paraId="42FE56EC" w14:textId="77777777" w:rsidR="00B87621" w:rsidRPr="00B87621" w:rsidRDefault="00B87621" w:rsidP="00B8762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Наглядно-информационные.</w:t>
      </w:r>
    </w:p>
    <w:p w14:paraId="325973A0" w14:textId="77777777" w:rsidR="00B87621" w:rsidRPr="00B87621" w:rsidRDefault="00B87621" w:rsidP="00B8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Родительские собрания – это действенная форма работы воспитателей с коллективом родителей, форма организованного ознакомления их с задачами, </w:t>
      </w: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содержанием и методами воспитания детей определенного возраста в условиях детского сада и семьи;</w:t>
      </w:r>
    </w:p>
    <w:p w14:paraId="2CB59D70" w14:textId="77777777" w:rsidR="00B87621" w:rsidRPr="00B87621" w:rsidRDefault="00B87621" w:rsidP="00B8762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Конференции;</w:t>
      </w:r>
    </w:p>
    <w:p w14:paraId="4E65A322" w14:textId="77777777" w:rsidR="00B87621" w:rsidRPr="00B87621" w:rsidRDefault="00B87621" w:rsidP="00B8762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«Круглые столы»;</w:t>
      </w:r>
    </w:p>
    <w:p w14:paraId="2C303A33" w14:textId="77777777" w:rsidR="00B87621" w:rsidRPr="00B87621" w:rsidRDefault="00B87621" w:rsidP="00B8762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беседы с родителями;</w:t>
      </w:r>
    </w:p>
    <w:p w14:paraId="5135911D" w14:textId="77777777" w:rsidR="00B87621" w:rsidRPr="00B87621" w:rsidRDefault="00B87621" w:rsidP="00B8762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консультации;</w:t>
      </w:r>
    </w:p>
    <w:p w14:paraId="0F0CF688" w14:textId="77777777" w:rsidR="00B87621" w:rsidRPr="00B87621" w:rsidRDefault="00B87621" w:rsidP="00B8762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 на магнитофон бесед с детьми;</w:t>
      </w:r>
    </w:p>
    <w:p w14:paraId="7F5A6F95" w14:textId="77777777" w:rsidR="00B87621" w:rsidRPr="00B87621" w:rsidRDefault="00B87621" w:rsidP="00B8762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Видеофрагменты организации различных видов деятельности, режимных моментов, занятий;</w:t>
      </w:r>
    </w:p>
    <w:p w14:paraId="4B779F77" w14:textId="77777777" w:rsidR="00B87621" w:rsidRPr="00B87621" w:rsidRDefault="00B87621" w:rsidP="00B8762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Фотографии;</w:t>
      </w:r>
    </w:p>
    <w:p w14:paraId="472D6748" w14:textId="77777777" w:rsidR="00B87621" w:rsidRPr="00B87621" w:rsidRDefault="00B87621" w:rsidP="00B8762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детских работ;</w:t>
      </w:r>
    </w:p>
    <w:p w14:paraId="33E000D6" w14:textId="77777777" w:rsidR="00B87621" w:rsidRPr="00B87621" w:rsidRDefault="00B87621" w:rsidP="00B8762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Стенды;</w:t>
      </w:r>
    </w:p>
    <w:p w14:paraId="338CD6C1" w14:textId="77777777" w:rsidR="00B87621" w:rsidRPr="00B87621" w:rsidRDefault="00B87621" w:rsidP="00B8762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Ширмы;</w:t>
      </w:r>
    </w:p>
    <w:p w14:paraId="3D1768C1" w14:textId="77777777" w:rsidR="00B87621" w:rsidRPr="00B87621" w:rsidRDefault="00B87621" w:rsidP="00B8762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Папки-передвижки.</w:t>
      </w:r>
    </w:p>
    <w:p w14:paraId="461A8842" w14:textId="77777777" w:rsidR="00B87621" w:rsidRPr="00B87621" w:rsidRDefault="00B87621" w:rsidP="00B876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Нетрадиционные формы взаимодействия ДОУ и семьи</w:t>
      </w:r>
    </w:p>
    <w:p w14:paraId="02EA2525" w14:textId="77777777" w:rsidR="00B87621" w:rsidRPr="00B87621" w:rsidRDefault="00B87621" w:rsidP="00B8762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Познавательные;</w:t>
      </w:r>
    </w:p>
    <w:p w14:paraId="6B9FB5C2" w14:textId="77777777" w:rsidR="00B87621" w:rsidRPr="00B87621" w:rsidRDefault="00B87621" w:rsidP="00B8762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Информационно-аналитические;</w:t>
      </w:r>
    </w:p>
    <w:p w14:paraId="690CD1F5" w14:textId="77777777" w:rsidR="00B87621" w:rsidRPr="00B87621" w:rsidRDefault="00B87621" w:rsidP="00B8762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Досуговые;</w:t>
      </w:r>
    </w:p>
    <w:p w14:paraId="2BDF85F0" w14:textId="77777777" w:rsidR="00B87621" w:rsidRPr="00B87621" w:rsidRDefault="00B87621" w:rsidP="00B8762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Нагядно</w:t>
      </w:r>
      <w:proofErr w:type="spellEnd"/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-информационные.</w:t>
      </w:r>
    </w:p>
    <w:p w14:paraId="39220B2D" w14:textId="77777777" w:rsidR="00B87621" w:rsidRPr="00B87621" w:rsidRDefault="00B87621" w:rsidP="00B8762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Семинары-практикумы;</w:t>
      </w:r>
    </w:p>
    <w:p w14:paraId="6A137FA8" w14:textId="77777777" w:rsidR="00B87621" w:rsidRPr="00B87621" w:rsidRDefault="00B87621" w:rsidP="00B8762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клубы;</w:t>
      </w:r>
    </w:p>
    <w:p w14:paraId="091546B9" w14:textId="77777777" w:rsidR="00B87621" w:rsidRPr="00B87621" w:rsidRDefault="00B87621" w:rsidP="00B8762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гостиные;</w:t>
      </w:r>
    </w:p>
    <w:p w14:paraId="1046CFE5" w14:textId="77777777" w:rsidR="00B87621" w:rsidRPr="00B87621" w:rsidRDefault="00B87621" w:rsidP="00B8762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собрания;</w:t>
      </w:r>
    </w:p>
    <w:p w14:paraId="07A24FDF" w14:textId="77777777" w:rsidR="00B87621" w:rsidRPr="00B87621" w:rsidRDefault="00B87621" w:rsidP="00B8762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Анкетирование;</w:t>
      </w:r>
    </w:p>
    <w:p w14:paraId="78DEE304" w14:textId="77777777" w:rsidR="00B87621" w:rsidRPr="00B87621" w:rsidRDefault="00B87621" w:rsidP="00B8762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Социологические опросы;</w:t>
      </w:r>
    </w:p>
    <w:p w14:paraId="19B81BD3" w14:textId="77777777" w:rsidR="00B87621" w:rsidRPr="00B87621" w:rsidRDefault="00B87621" w:rsidP="00B8762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«Почтовый ящик»;</w:t>
      </w:r>
    </w:p>
    <w:p w14:paraId="47101B6F" w14:textId="77777777" w:rsidR="00B87621" w:rsidRPr="00B87621" w:rsidRDefault="00B87621" w:rsidP="00B8762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досуги;</w:t>
      </w:r>
    </w:p>
    <w:p w14:paraId="4FF94A7D" w14:textId="77777777" w:rsidR="00B87621" w:rsidRPr="00B87621" w:rsidRDefault="00B87621" w:rsidP="00B8762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Праздники;</w:t>
      </w:r>
    </w:p>
    <w:p w14:paraId="29AB7D18" w14:textId="77777777" w:rsidR="00B87621" w:rsidRPr="00B87621" w:rsidRDefault="00B87621" w:rsidP="00B8762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выставках, конкурсах, экскурсиях;</w:t>
      </w:r>
    </w:p>
    <w:p w14:paraId="32EAD9D6" w14:textId="77777777" w:rsidR="00B87621" w:rsidRPr="00B87621" w:rsidRDefault="00B87621" w:rsidP="00B8762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открытых дверей;</w:t>
      </w:r>
    </w:p>
    <w:p w14:paraId="76B3B198" w14:textId="77777777" w:rsidR="00B87621" w:rsidRPr="00B87621" w:rsidRDefault="00B87621" w:rsidP="00B8762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уголки;</w:t>
      </w:r>
    </w:p>
    <w:p w14:paraId="66B0FFAA" w14:textId="77777777" w:rsidR="00B87621" w:rsidRPr="00B87621" w:rsidRDefault="00B87621" w:rsidP="00B8762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Фотовыставки;</w:t>
      </w:r>
    </w:p>
    <w:p w14:paraId="2F4D08E1" w14:textId="77777777" w:rsidR="00B87621" w:rsidRPr="00B87621" w:rsidRDefault="00B87621" w:rsidP="00B87621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Копилка Добрых дел.</w:t>
      </w:r>
    </w:p>
    <w:p w14:paraId="395A7DB3" w14:textId="77777777" w:rsidR="00B87621" w:rsidRPr="00B87621" w:rsidRDefault="00B87621" w:rsidP="00B876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ДОУ ежегодно планируется много мероприятий, способствующих повышению педагогической компетентности родителей воспитанников, укреплению семейных связей и гармонизации детско-родительских отношений. Родители воспитанников, включаясь в деятельность учреждения, как правило, выбирают мероприятия, в которых находят ответы на актуальные для себя вопросы. В целях активизации участия родителей в образовательном процессе в ДОУ можно использовать разнообразные формы взаимодействия с семьей по вопросам здорового образа жизни. Наиболее популярными, эффективными и самыми посещаемыми семьями мероприятиями являются те, </w:t>
      </w: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которые предполагают совместную деятельность со своими детьми. Родителям можно предложить следующее:</w:t>
      </w:r>
    </w:p>
    <w:p w14:paraId="5F950D53" w14:textId="77777777" w:rsidR="00B87621" w:rsidRPr="00B87621" w:rsidRDefault="00B87621" w:rsidP="00B87621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Конкурсы:</w:t>
      </w:r>
    </w:p>
    <w:p w14:paraId="742D0610" w14:textId="77777777" w:rsidR="00B87621" w:rsidRPr="00B87621" w:rsidRDefault="00B87621" w:rsidP="00B8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87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«Нестандартное физкультурное оборудование семьи»</w:t>
      </w: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конкурс может быть представлено нестандартное физкультурное оборудование, сделанное своими руками. Родители представляют большое разнообразие спортивного оборудования: атрибутов из бросового материала (для развития дыхания, зрения, ловкости, меткости, двигательных умений, атрибутов к спортивным играм и т. д.); дорожки здоровья для профилактики плоскостопия, разнообразные тоннели, ходули и многое другое. Все работы должны быть выполнены аккуратно, эстетично, доступны и легки в применении с дошкольниками в разных видах двигательной деятельности. Оборудование должно отвечать требованиям безопасности.</w:t>
      </w:r>
    </w:p>
    <w:p w14:paraId="7E4E76A4" w14:textId="77777777" w:rsidR="00B87621" w:rsidRPr="00B87621" w:rsidRDefault="00B87621" w:rsidP="00B8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Конкурс стенгазет, поделок, рисунков на тему здорового образа жизни. </w:t>
      </w:r>
      <w:r w:rsidRPr="00B87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«День здоровья»</w:t>
      </w: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87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«Вкусно и полезно»</w:t>
      </w: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87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«Мой любимый вид спорта</w:t>
      </w:r>
      <w:proofErr w:type="gramStart"/>
      <w:r w:rsidRPr="00B87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выполнения подобных заданий, дети и взрослые получают возможность совместного творчества, что обычно является мощным объединяющим фактором.</w:t>
      </w:r>
    </w:p>
    <w:p w14:paraId="232A61E6" w14:textId="77777777" w:rsidR="00B87621" w:rsidRPr="00B87621" w:rsidRDefault="00B87621" w:rsidP="00B8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B87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«Домашние рецепты полезного питания»</w:t>
      </w: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Рецепты блюд могут быть представлены в виде стенгазет, на которых изображен процесс приготовления блюда с фотографиями и рецепт. Также родители могут принести готовые блюда: фруктовые салаты, пироги с творогом, брусникой, блинчики и т. д. Родители могут включать и своих детей в процесс приготовления блюд. Это может найти свое отражение в представленных фотографиях.</w:t>
      </w:r>
    </w:p>
    <w:p w14:paraId="2BFA72D2" w14:textId="77777777" w:rsidR="00B87621" w:rsidRPr="00B87621" w:rsidRDefault="00B87621" w:rsidP="00B87621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мероприятия:</w:t>
      </w:r>
    </w:p>
    <w:p w14:paraId="4213B9F5" w14:textId="77777777" w:rsidR="00B87621" w:rsidRPr="00B87621" w:rsidRDefault="00B87621" w:rsidP="00B8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Совместные физкультурные занятия с родителями </w:t>
      </w:r>
      <w:r w:rsidRPr="00B87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«Вместе с мамой, вместе с папой»</w:t>
      </w: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решают задачи физического развития и воспитания дошкольников, улучшают качество общения и взаимодействия родителей и детей. Педагоги могут использовать сюжетные, интегрированные и игровые формы совместных физкультурных мероприятий.</w:t>
      </w:r>
    </w:p>
    <w:p w14:paraId="09D1B36A" w14:textId="77777777" w:rsidR="00B87621" w:rsidRPr="00B87621" w:rsidRDefault="00B87621" w:rsidP="00B8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Соревнования между командой педагогов и командой родителей по спортивным играм.</w:t>
      </w:r>
    </w:p>
    <w:p w14:paraId="4CDCA0F4" w14:textId="77777777" w:rsidR="00B87621" w:rsidRPr="00B87621" w:rsidRDefault="00B87621" w:rsidP="00B8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специальных практических занятий для родителей: «Играем вместе с ребенком», «Читаем детям о здоровье», «Наблюдения и опыты с целью формирования представлений о здоровом образе жизни». В ходе этих занятий в качестве наглядного материала могут быть использованы видеозаписи — наблюдения за разнообразной деятельностью дошкольников в детском саду.</w:t>
      </w:r>
    </w:p>
    <w:p w14:paraId="47179A5D" w14:textId="77777777" w:rsidR="00B87621" w:rsidRPr="00B87621" w:rsidRDefault="00B87621" w:rsidP="00B8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Открытый День здоровья, где родители могут познакомиться с работой педагогического коллектива в данном направлении. В эти дни все желающие имеют возможность посетить занятия, понаблюдать за организацией игровой деятельности, принять участие в совместной деятельности детей и взрослых, получить консультации педиатра, психолога </w:t>
      </w: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других специалистов детского сада, принять участие в конкурсе рисунков, понаблюдать за своими детьми во время праздника.</w:t>
      </w:r>
    </w:p>
    <w:p w14:paraId="6F89C6F0" w14:textId="77777777" w:rsidR="00B87621" w:rsidRPr="00B87621" w:rsidRDefault="00B87621" w:rsidP="00B8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-Родители, вместе со своими детьми, могут стать участниками </w:t>
      </w:r>
      <w:r w:rsidRPr="00B87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«Кросса Наций»</w:t>
      </w: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B87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«Лыжни России»</w:t>
      </w: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A1C746" w14:textId="77777777" w:rsidR="00B87621" w:rsidRPr="00B87621" w:rsidRDefault="00B87621" w:rsidP="00B8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Пешеходные прогулки, туристические походы. </w:t>
      </w:r>
      <w:r w:rsidRPr="00B87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«Юные спортсмены»</w:t>
      </w: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87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«Остров сокровищ»</w:t>
      </w: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87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«Дальнее путешествие»</w:t>
      </w: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 форма работы позволяет приобрести родителям целостный чувственный опыт партнёрского, доверительного взаимодействия друг с другом в совместной двигательно-игровой деятельности.</w:t>
      </w:r>
    </w:p>
    <w:p w14:paraId="40667310" w14:textId="77777777" w:rsidR="00B87621" w:rsidRPr="00B87621" w:rsidRDefault="00B87621" w:rsidP="00B8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Спортивные состязания и праздники. </w:t>
      </w:r>
      <w:r w:rsidRPr="00B87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«Мама, папа, я - спортивная семья»</w:t>
      </w: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87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«Праздник мужчин 23февраля»</w:t>
      </w: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87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 гости к лошадке».</w:t>
      </w: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 форма работы позволяет сплотить семьи в дружные команды, имеющие общую цель, координирующие совместные действия, поддерживающие друг друга.</w:t>
      </w:r>
    </w:p>
    <w:p w14:paraId="35591437" w14:textId="77777777" w:rsidR="00B87621" w:rsidRPr="00B87621" w:rsidRDefault="00B87621" w:rsidP="00B8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Фотовыставки: </w:t>
      </w:r>
      <w:r w:rsidRPr="00B87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«Солнце, воздух и вода – наши лучшие друзья»</w:t>
      </w: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(семейные способы закаливания, </w:t>
      </w:r>
      <w:r w:rsidRPr="00B87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«Активный отдых нашей семьи»</w:t>
      </w: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Фотографии из личного архива дошкольников помогают актуализировать личный опыт занятий спортом ребенка с родителями, вызывают чувство гордости за себя и свою семью.</w:t>
      </w:r>
    </w:p>
    <w:p w14:paraId="35694EEF" w14:textId="77777777" w:rsidR="00B87621" w:rsidRPr="00B87621" w:rsidRDefault="00B87621" w:rsidP="00B87621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 с целью акцентирования внимания о здоровье и здоровом образе жизни:</w:t>
      </w:r>
    </w:p>
    <w:p w14:paraId="2405EF35" w14:textId="77777777" w:rsidR="00B87621" w:rsidRPr="00B87621" w:rsidRDefault="00B87621" w:rsidP="00B8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Акция </w:t>
      </w:r>
      <w:r w:rsidRPr="00B87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«Цветок настроения»</w:t>
      </w: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 приемной вывешивается цветок с разноцветными лепестками, родители выбирают определенный лепесток, тем самым узнают, как цвет влияет на состояние здоровья и настроение.</w:t>
      </w:r>
    </w:p>
    <w:p w14:paraId="12B68991" w14:textId="77777777" w:rsidR="00B87621" w:rsidRPr="00B87621" w:rsidRDefault="00B87621" w:rsidP="00B8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Акция </w:t>
      </w:r>
      <w:r w:rsidRPr="00B87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B87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Витаминка</w:t>
      </w:r>
      <w:proofErr w:type="spellEnd"/>
      <w:r w:rsidRPr="00B87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родителям раздаются заранее подготовленные картинки с изображением фрукта или овоща с информацией о полезных витаминах в них, о том, как они способствуют укреплению здоровья.</w:t>
      </w:r>
    </w:p>
    <w:p w14:paraId="7FC833D3" w14:textId="77777777" w:rsidR="00B87621" w:rsidRPr="00B87621" w:rsidRDefault="00B87621" w:rsidP="00B8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Акция </w:t>
      </w:r>
      <w:r w:rsidRPr="00B87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«Дерево жизни»</w:t>
      </w: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 приемной вывешивается изображение ствола дерева, заранее подготавливаются листочки, на которых родители пишут свои рекомендации по укреплению здоровья.</w:t>
      </w:r>
    </w:p>
    <w:p w14:paraId="3E790FAD" w14:textId="77777777" w:rsidR="00B87621" w:rsidRPr="00B87621" w:rsidRDefault="00B87621" w:rsidP="00B876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таких совместных мероприятий позволяет участникам продемонстрировать способы формирования ЗОЖ в семье, проявить заботу о здоровье своей семьи, дает возможность не просто поделиться своим опытом сохранения и укрепления здоровья семьи, но и перенять его у других, почерпнуть что-нибудь ценное для себя. А также интересно и увлекательно провести время со своими детьми, привлечь к совместной деятельности близких родственников. Такие мероприятия являются показателем того, что непосредственное участие родителей способствует созданию положительной мотивации у дошкольников к занятиям физической культурой, укреплению внутрисемейных связей, формированию добрых, семейных традиций, улучшению психологического климата в семье.</w:t>
      </w:r>
    </w:p>
    <w:p w14:paraId="455B3A96" w14:textId="77777777" w:rsidR="00B87621" w:rsidRPr="00B87621" w:rsidRDefault="00B87621" w:rsidP="00B876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оптимизации в данном направлении необходимо ориентироваться на следующие основные положения, которые в свою очередь и будут определять ее содержание, организацию и методику.</w:t>
      </w:r>
    </w:p>
    <w:p w14:paraId="57E3650E" w14:textId="77777777" w:rsidR="00B87621" w:rsidRPr="00B87621" w:rsidRDefault="00B87621" w:rsidP="00B8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Единство, которое достигается в том случае, если цели и задачи воспитания здорового ребёнка хорошо понятны не только воспитателям, но </w:t>
      </w: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 родителям. Когда семья знакома с основным содержанием, методами и приёмами физкультурно-</w:t>
      </w:r>
      <w:proofErr w:type="spellStart"/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оздаровительной</w:t>
      </w:r>
      <w:proofErr w:type="spellEnd"/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детском саду, а педагоги используют личный опыт семейного воспитания.</w:t>
      </w:r>
    </w:p>
    <w:p w14:paraId="49A8BEC0" w14:textId="77777777" w:rsidR="00B87621" w:rsidRPr="00B87621" w:rsidRDefault="00B87621" w:rsidP="00B8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Систематичность и последовательность работы </w:t>
      </w:r>
      <w:r w:rsidRPr="00B876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соответствии с конкретным планом)</w:t>
      </w: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всего года и всего периода пребывания ребёнка в дошкольном учреждение.</w:t>
      </w:r>
    </w:p>
    <w:p w14:paraId="69AA9E78" w14:textId="77777777" w:rsidR="00B87621" w:rsidRPr="00B87621" w:rsidRDefault="00B87621" w:rsidP="00B8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Индивидуальный подход к каждому ребенку и к каждой семье на основе учёта их интересов и способностей.</w:t>
      </w:r>
    </w:p>
    <w:p w14:paraId="518E4FD0" w14:textId="3E3E169D" w:rsidR="00B87621" w:rsidRDefault="00B87621" w:rsidP="00B8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Взаимное доверие и взаимопомощь педагогов и родителей на основе доброжелательной критики и самокритики. Укрепление авторитета педагога в семье, а родителей – в детском саду.</w:t>
      </w:r>
    </w:p>
    <w:p w14:paraId="6EF64F96" w14:textId="77777777" w:rsidR="00B87621" w:rsidRPr="00B87621" w:rsidRDefault="00B87621" w:rsidP="00B876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2981796E" w14:textId="433C2123" w:rsidR="001B3F49" w:rsidRPr="00B87621" w:rsidRDefault="00B87621" w:rsidP="00B87621">
      <w:pPr>
        <w:jc w:val="both"/>
        <w:rPr>
          <w:rFonts w:ascii="Times New Roman" w:hAnsi="Times New Roman" w:cs="Times New Roman"/>
          <w:sz w:val="28"/>
          <w:szCs w:val="28"/>
        </w:rPr>
      </w:pPr>
      <w:r w:rsidRPr="00B87621">
        <w:rPr>
          <w:rFonts w:ascii="Times New Roman" w:hAnsi="Times New Roman" w:cs="Times New Roman"/>
          <w:sz w:val="28"/>
          <w:szCs w:val="28"/>
        </w:rPr>
        <w:t xml:space="preserve">Материал подготовила: </w:t>
      </w:r>
      <w:proofErr w:type="spellStart"/>
      <w:r w:rsidRPr="00B87621">
        <w:rPr>
          <w:rFonts w:ascii="Times New Roman" w:hAnsi="Times New Roman" w:cs="Times New Roman"/>
          <w:sz w:val="28"/>
          <w:szCs w:val="28"/>
        </w:rPr>
        <w:t>Зименко</w:t>
      </w:r>
      <w:proofErr w:type="spellEnd"/>
      <w:r w:rsidRPr="00B87621">
        <w:rPr>
          <w:rFonts w:ascii="Times New Roman" w:hAnsi="Times New Roman" w:cs="Times New Roman"/>
          <w:sz w:val="28"/>
          <w:szCs w:val="28"/>
        </w:rPr>
        <w:t xml:space="preserve"> Т.А., воспитатель, высшая квалификационная категория.</w:t>
      </w:r>
    </w:p>
    <w:sectPr w:rsidR="001B3F49" w:rsidRPr="00B87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06ED9"/>
    <w:multiLevelType w:val="multilevel"/>
    <w:tmpl w:val="AD46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F4DB6"/>
    <w:multiLevelType w:val="multilevel"/>
    <w:tmpl w:val="E380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D3F46"/>
    <w:multiLevelType w:val="multilevel"/>
    <w:tmpl w:val="2DB4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5044FA"/>
    <w:multiLevelType w:val="multilevel"/>
    <w:tmpl w:val="DA5A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327AE5"/>
    <w:multiLevelType w:val="multilevel"/>
    <w:tmpl w:val="00C2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E82657"/>
    <w:multiLevelType w:val="multilevel"/>
    <w:tmpl w:val="0D7E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6133CB"/>
    <w:multiLevelType w:val="multilevel"/>
    <w:tmpl w:val="6DA4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49"/>
    <w:rsid w:val="001B3F49"/>
    <w:rsid w:val="00B8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BFD1"/>
  <w15:chartTrackingRefBased/>
  <w15:docId w15:val="{54B4AE3A-2F11-4EF3-98C1-0DD96DAD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8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87621"/>
  </w:style>
  <w:style w:type="character" w:customStyle="1" w:styleId="c3">
    <w:name w:val="c3"/>
    <w:basedOn w:val="a0"/>
    <w:rsid w:val="00B87621"/>
  </w:style>
  <w:style w:type="paragraph" w:customStyle="1" w:styleId="c0">
    <w:name w:val="c0"/>
    <w:basedOn w:val="a"/>
    <w:rsid w:val="00B8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8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8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87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3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1434</Words>
  <Characters>8176</Characters>
  <Application>Microsoft Office Word</Application>
  <DocSecurity>0</DocSecurity>
  <Lines>68</Lines>
  <Paragraphs>19</Paragraphs>
  <ScaleCrop>false</ScaleCrop>
  <Company/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2024-12-01T12:07:00Z</dcterms:created>
  <dcterms:modified xsi:type="dcterms:W3CDTF">2024-12-01T12:11:00Z</dcterms:modified>
</cp:coreProperties>
</file>