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5"/>
        <w:gridCol w:w="4786"/>
      </w:tblGrid>
      <w:tr w:rsidR="00DC3B4B" w:rsidRPr="000F1EA3" w:rsidTr="00F56BDB">
        <w:tc>
          <w:tcPr>
            <w:tcW w:w="4785" w:type="dxa"/>
          </w:tcPr>
          <w:p w:rsidR="00DC3B4B" w:rsidRPr="000F1EA3" w:rsidRDefault="00DC3B4B" w:rsidP="00566BB4">
            <w:pPr>
              <w:rPr>
                <w:sz w:val="28"/>
                <w:szCs w:val="28"/>
              </w:rPr>
            </w:pPr>
          </w:p>
        </w:tc>
        <w:tc>
          <w:tcPr>
            <w:tcW w:w="4786" w:type="dxa"/>
          </w:tcPr>
          <w:p w:rsidR="00DC3B4B" w:rsidRPr="000F1EA3" w:rsidRDefault="00DC3B4B" w:rsidP="00566BB4">
            <w:pPr>
              <w:jc w:val="both"/>
              <w:rPr>
                <w:sz w:val="28"/>
                <w:szCs w:val="28"/>
              </w:rPr>
            </w:pPr>
          </w:p>
        </w:tc>
      </w:tr>
    </w:tbl>
    <w:p w:rsidR="00DC3B4B" w:rsidRDefault="00DC3B4B" w:rsidP="00DC3B4B">
      <w:pPr>
        <w:jc w:val="both"/>
        <w:rPr>
          <w:sz w:val="28"/>
          <w:szCs w:val="28"/>
        </w:rPr>
      </w:pPr>
    </w:p>
    <w:p w:rsidR="00B355C9" w:rsidRDefault="00B355C9" w:rsidP="00DC3B4B">
      <w:pPr>
        <w:jc w:val="both"/>
        <w:rPr>
          <w:sz w:val="28"/>
          <w:szCs w:val="28"/>
        </w:rPr>
      </w:pPr>
    </w:p>
    <w:p w:rsidR="00B355C9" w:rsidRDefault="003E30EC" w:rsidP="00DC3B4B">
      <w:pPr>
        <w:jc w:val="both"/>
        <w:rPr>
          <w:sz w:val="28"/>
          <w:szCs w:val="28"/>
        </w:rPr>
      </w:pPr>
      <w:r>
        <w:rPr>
          <w:noProof/>
          <w:sz w:val="28"/>
          <w:szCs w:val="28"/>
        </w:rPr>
        <w:drawing>
          <wp:inline distT="0" distB="0" distL="0" distR="0">
            <wp:extent cx="5940425" cy="8402313"/>
            <wp:effectExtent l="0" t="0" r="0" b="0"/>
            <wp:docPr id="1" name="Рисунок 1" descr="C:\Users\User\Desktop\270\img-240402095926-001_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70\img-240402095926-001_001.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402313"/>
                    </a:xfrm>
                    <a:prstGeom prst="rect">
                      <a:avLst/>
                    </a:prstGeom>
                    <a:noFill/>
                    <a:ln>
                      <a:noFill/>
                    </a:ln>
                  </pic:spPr>
                </pic:pic>
              </a:graphicData>
            </a:graphic>
          </wp:inline>
        </w:drawing>
      </w:r>
    </w:p>
    <w:p w:rsidR="00DC3B4B" w:rsidRDefault="00DC3B4B" w:rsidP="00DC3B4B">
      <w:pPr>
        <w:jc w:val="center"/>
        <w:rPr>
          <w:b/>
          <w:sz w:val="28"/>
        </w:rPr>
      </w:pPr>
      <w:bookmarkStart w:id="0" w:name="_GoBack"/>
      <w:bookmarkEnd w:id="0"/>
      <w:r>
        <w:rPr>
          <w:b/>
          <w:sz w:val="28"/>
        </w:rPr>
        <w:lastRenderedPageBreak/>
        <w:t>ПРАВИЛА  ВНУТРЕННЕГО  ТРУДОВОГО  РАСПОРЯДКА</w:t>
      </w:r>
    </w:p>
    <w:p w:rsidR="00DC3B4B" w:rsidRPr="004512FA" w:rsidRDefault="00DC3B4B" w:rsidP="005332CB">
      <w:pPr>
        <w:jc w:val="center"/>
        <w:rPr>
          <w:b/>
          <w:sz w:val="28"/>
        </w:rPr>
      </w:pPr>
      <w:r w:rsidRPr="004512FA">
        <w:rPr>
          <w:b/>
          <w:sz w:val="28"/>
        </w:rPr>
        <w:t>МБД</w:t>
      </w:r>
      <w:r w:rsidR="005332CB" w:rsidRPr="004512FA">
        <w:rPr>
          <w:b/>
          <w:sz w:val="28"/>
        </w:rPr>
        <w:t>ОУ «ЧЕРЛАКСКИЙ  ДЕТСКИЙ  САД №2</w:t>
      </w:r>
      <w:r w:rsidRPr="004512FA">
        <w:rPr>
          <w:b/>
          <w:sz w:val="28"/>
        </w:rPr>
        <w:t>»</w:t>
      </w:r>
    </w:p>
    <w:p w:rsidR="00DC3B4B" w:rsidRPr="004512FA" w:rsidRDefault="00DC3B4B" w:rsidP="00DC3B4B">
      <w:pPr>
        <w:jc w:val="center"/>
        <w:rPr>
          <w:b/>
          <w:sz w:val="28"/>
        </w:rPr>
      </w:pPr>
    </w:p>
    <w:p w:rsidR="00DC3B4B" w:rsidRDefault="00DC3B4B" w:rsidP="00DC3B4B">
      <w:pPr>
        <w:numPr>
          <w:ilvl w:val="0"/>
          <w:numId w:val="1"/>
        </w:numPr>
        <w:jc w:val="center"/>
        <w:rPr>
          <w:b/>
        </w:rPr>
      </w:pPr>
      <w:r>
        <w:rPr>
          <w:b/>
        </w:rPr>
        <w:t>1. Общие положения</w:t>
      </w:r>
    </w:p>
    <w:p w:rsidR="00DC3B4B" w:rsidRDefault="00DC3B4B" w:rsidP="00DC3B4B">
      <w:pPr>
        <w:numPr>
          <w:ilvl w:val="0"/>
          <w:numId w:val="1"/>
        </w:numPr>
        <w:jc w:val="center"/>
        <w:rPr>
          <w:b/>
        </w:rPr>
      </w:pPr>
    </w:p>
    <w:p w:rsidR="00DC3B4B" w:rsidRPr="005617FF" w:rsidRDefault="00DC3B4B" w:rsidP="00DC3B4B">
      <w:pPr>
        <w:ind w:firstLine="708"/>
        <w:jc w:val="both"/>
        <w:rPr>
          <w:b/>
        </w:rPr>
      </w:pPr>
      <w:r w:rsidRPr="005617FF">
        <w:t>1.1.</w:t>
      </w:r>
      <w:r w:rsidR="0089529D">
        <w:t xml:space="preserve"> </w:t>
      </w:r>
      <w:proofErr w:type="gramStart"/>
      <w:r>
        <w:t xml:space="preserve">Настоящие </w:t>
      </w:r>
      <w:r w:rsidR="0089529D">
        <w:t>«</w:t>
      </w:r>
      <w:r w:rsidRPr="005617FF">
        <w:t>Правила внутреннего трудового распорядка</w:t>
      </w:r>
      <w:r w:rsidR="0089529D">
        <w:t>»</w:t>
      </w:r>
      <w:r w:rsidRPr="005617FF">
        <w:t xml:space="preserve"> – локальный нормативный акт ДОУ, регламентирующий в соответствии с Трудовым кодексом РФ и иными федеральными законами</w:t>
      </w:r>
      <w:r w:rsidR="0089529D">
        <w:t xml:space="preserve">, </w:t>
      </w:r>
      <w:r w:rsidRPr="005617FF">
        <w:t xml:space="preserve">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связанные с регулированием трудовых отношений в ДОУ.</w:t>
      </w:r>
      <w:proofErr w:type="gramEnd"/>
    </w:p>
    <w:p w:rsidR="00DC3B4B" w:rsidRPr="005617FF" w:rsidRDefault="0089529D" w:rsidP="00DC3B4B">
      <w:pPr>
        <w:ind w:firstLine="708"/>
        <w:jc w:val="both"/>
      </w:pPr>
      <w:r>
        <w:t xml:space="preserve">1.2. </w:t>
      </w:r>
      <w:r w:rsidR="00DC3B4B" w:rsidRPr="005617FF">
        <w:t xml:space="preserve">Целью настоящих </w:t>
      </w:r>
      <w:r>
        <w:t>«</w:t>
      </w:r>
      <w:r w:rsidR="00DC3B4B" w:rsidRPr="005617FF">
        <w:t>Правил внутреннего трудового распорядка</w:t>
      </w:r>
      <w:r>
        <w:t>»</w:t>
      </w:r>
      <w:r w:rsidR="00DC3B4B" w:rsidRPr="005617FF">
        <w:t xml:space="preserve">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дошкольно</w:t>
      </w:r>
      <w:r w:rsidR="005332CB">
        <w:t>го образовательного учреждения.</w:t>
      </w:r>
    </w:p>
    <w:p w:rsidR="00DC3B4B" w:rsidRDefault="00DC3B4B" w:rsidP="00DC3B4B">
      <w:pPr>
        <w:ind w:firstLine="708"/>
        <w:jc w:val="both"/>
      </w:pPr>
      <w:r w:rsidRPr="005617FF">
        <w:t xml:space="preserve">1.3. </w:t>
      </w:r>
      <w:r>
        <w:t xml:space="preserve">Под дисциплиной труда понимается обязательное для всех работников подчинение правилам поведения, определенным в соответствии с Трудовым кодексом РФ, иными законами, коллективным договором, трудовым договором, локальными нормативными актами дошкольного образовательного учреждения. </w:t>
      </w:r>
    </w:p>
    <w:p w:rsidR="00DC3B4B" w:rsidRDefault="00DC3B4B" w:rsidP="00DC3B4B">
      <w:pPr>
        <w:ind w:firstLine="708"/>
        <w:jc w:val="both"/>
      </w:pPr>
      <w:r>
        <w:t>1.4</w:t>
      </w:r>
      <w:r w:rsidRPr="005617FF">
        <w:t xml:space="preserve">. </w:t>
      </w:r>
      <w:r w:rsidR="007D7CC2">
        <w:t xml:space="preserve">Работодатель </w:t>
      </w:r>
      <w:r>
        <w:t>дошкольного обр</w:t>
      </w:r>
      <w:r w:rsidR="007D7CC2">
        <w:t>азовательного учреждения обязан</w:t>
      </w:r>
      <w:r>
        <w:t xml:space="preserve"> в соответствии с Трудовым кодексом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 К нарушителям трудовой дисциплины применять меры дисциплинарного взыскания. </w:t>
      </w:r>
    </w:p>
    <w:p w:rsidR="00DC3B4B" w:rsidRDefault="00DC3B4B" w:rsidP="00DC3B4B">
      <w:pPr>
        <w:ind w:firstLine="708"/>
        <w:jc w:val="both"/>
      </w:pPr>
      <w:r>
        <w:t xml:space="preserve">1.5.Настоящие </w:t>
      </w:r>
      <w:r w:rsidR="0089529D">
        <w:t>«</w:t>
      </w:r>
      <w:r>
        <w:t>Правила внутреннего трудового распорядка</w:t>
      </w:r>
      <w:r w:rsidR="0089529D">
        <w:t>»</w:t>
      </w:r>
      <w:r>
        <w:t xml:space="preserve"> утверждаются </w:t>
      </w:r>
      <w:r w:rsidR="007D7CC2">
        <w:t>работодателем</w:t>
      </w:r>
      <w:r>
        <w:t xml:space="preserve"> с учетом решения общего собрания работников дошкольного образовательного учреждения, согласно ст. 190 Трудового кодекса РФ. </w:t>
      </w:r>
    </w:p>
    <w:p w:rsidR="00DC3B4B" w:rsidRDefault="00DC3B4B" w:rsidP="00DC3B4B">
      <w:pPr>
        <w:ind w:firstLine="708"/>
        <w:jc w:val="both"/>
      </w:pPr>
      <w:r>
        <w:t xml:space="preserve">1.6. При приеме на работу работодатель обязан ознакомить работника с настоящими правилами под расписку. </w:t>
      </w:r>
    </w:p>
    <w:p w:rsidR="00DC3B4B" w:rsidRPr="005617FF" w:rsidRDefault="00DC3B4B" w:rsidP="00DC3B4B">
      <w:pPr>
        <w:ind w:firstLine="708"/>
        <w:jc w:val="both"/>
      </w:pPr>
      <w:r>
        <w:t xml:space="preserve">1.7. Текст </w:t>
      </w:r>
      <w:r w:rsidR="0089529D">
        <w:t>«</w:t>
      </w:r>
      <w:r>
        <w:t>Правил внутреннего трудового распорядка</w:t>
      </w:r>
      <w:r w:rsidR="0089529D">
        <w:t>»</w:t>
      </w:r>
      <w:r>
        <w:t xml:space="preserve"> размещается в учреждении дошкольного образования в доступном месте. </w:t>
      </w:r>
    </w:p>
    <w:p w:rsidR="00DC3B4B" w:rsidRPr="005617FF" w:rsidRDefault="00DC3B4B" w:rsidP="00DC3B4B">
      <w:pPr>
        <w:ind w:firstLine="708"/>
        <w:jc w:val="both"/>
      </w:pPr>
      <w:r>
        <w:t>1.8</w:t>
      </w:r>
      <w:r w:rsidRPr="005617FF">
        <w:t>. Во</w:t>
      </w:r>
      <w:r w:rsidR="0089529D">
        <w:t>просы, связанные с применением «П</w:t>
      </w:r>
      <w:r w:rsidRPr="005617FF">
        <w:t>равил внутреннего трудового распорядка</w:t>
      </w:r>
      <w:r w:rsidR="0089529D">
        <w:t>»</w:t>
      </w:r>
      <w:r w:rsidRPr="005617FF">
        <w:t xml:space="preserve">, решаются ДОУ в пределах предоставленных ему прав, а в случаях, предусмотренных </w:t>
      </w:r>
      <w:r w:rsidR="0089529D">
        <w:t>действующим законодательством, «К</w:t>
      </w:r>
      <w:r w:rsidRPr="005617FF">
        <w:t>оллективным договором</w:t>
      </w:r>
      <w:r w:rsidR="0089529D">
        <w:t>» и «П</w:t>
      </w:r>
      <w:r w:rsidRPr="005617FF">
        <w:t>равилами внутреннего трудового распорядка</w:t>
      </w:r>
      <w:r w:rsidR="0089529D">
        <w:t>»</w:t>
      </w:r>
      <w:r w:rsidRPr="005617FF">
        <w:t>, - с учетом мнения профсоюзного комитета.</w:t>
      </w:r>
    </w:p>
    <w:p w:rsidR="00DC3B4B" w:rsidRPr="005617FF" w:rsidRDefault="00DC3B4B" w:rsidP="00DC3B4B">
      <w:pPr>
        <w:jc w:val="both"/>
      </w:pPr>
    </w:p>
    <w:p w:rsidR="00DC3B4B" w:rsidRPr="005617FF" w:rsidRDefault="00DC3B4B" w:rsidP="00DC3B4B">
      <w:pPr>
        <w:jc w:val="center"/>
        <w:rPr>
          <w:b/>
        </w:rPr>
      </w:pPr>
      <w:r w:rsidRPr="005617FF">
        <w:rPr>
          <w:b/>
        </w:rPr>
        <w:t>2. Порядок приема и увольнения работников.</w:t>
      </w:r>
    </w:p>
    <w:p w:rsidR="00DC3B4B" w:rsidRPr="005617FF" w:rsidRDefault="00DC3B4B" w:rsidP="00DC3B4B">
      <w:pPr>
        <w:jc w:val="center"/>
        <w:rPr>
          <w:b/>
        </w:rPr>
      </w:pPr>
    </w:p>
    <w:p w:rsidR="00DC3B4B" w:rsidRPr="005617FF" w:rsidRDefault="00DC3B4B" w:rsidP="00DC3B4B">
      <w:pPr>
        <w:ind w:firstLine="708"/>
        <w:jc w:val="both"/>
      </w:pPr>
      <w:r w:rsidRPr="005617FF">
        <w:t>2.1. Работники реализуют право на труд путем письменного заключения трудового договора.</w:t>
      </w:r>
    </w:p>
    <w:p w:rsidR="00DC3B4B" w:rsidRDefault="00DC3B4B" w:rsidP="00DC3B4B">
      <w:pPr>
        <w:ind w:firstLine="708"/>
        <w:jc w:val="both"/>
      </w:pPr>
      <w:r w:rsidRPr="005617FF">
        <w:t xml:space="preserve">2.2. </w:t>
      </w:r>
      <w: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дошкольном образовательном учреждении. Получение работником экземпляра трудового договора подтверждается подписью работника на экземпляре трудового договора, хранящемся в образовательном учреждении. Содержание трудового договора должно соответствовать действующему законодательству РФ. При заключении трудового договора стороны могут устанавливать </w:t>
      </w:r>
      <w:r>
        <w:lastRenderedPageBreak/>
        <w:t>в нем любые условия, не ухудшающие положение работника по сравнению с действующим законодательством РФ.</w:t>
      </w:r>
    </w:p>
    <w:p w:rsidR="00DC3B4B" w:rsidRPr="0001714F" w:rsidRDefault="00DC3B4B" w:rsidP="00DC3B4B">
      <w:pPr>
        <w:ind w:firstLine="708"/>
        <w:jc w:val="both"/>
      </w:pPr>
      <w:r w:rsidRPr="0001714F">
        <w:t>2.3</w:t>
      </w:r>
      <w:r w:rsidR="00DD3D34" w:rsidRPr="0001714F">
        <w:t>.</w:t>
      </w:r>
      <w:r w:rsidRPr="0001714F">
        <w:t xml:space="preserve"> При заключении трудового договора лицо, поступающее на работу, предъявляет заведующей ДОУ:</w:t>
      </w:r>
    </w:p>
    <w:p w:rsidR="00EB464D" w:rsidRPr="0001714F" w:rsidRDefault="00EB464D" w:rsidP="00EB464D">
      <w:pPr>
        <w:ind w:firstLine="540"/>
        <w:jc w:val="both"/>
        <w:rPr>
          <w:rFonts w:ascii="Verdana" w:hAnsi="Verdana"/>
          <w:sz w:val="21"/>
          <w:szCs w:val="21"/>
        </w:rPr>
      </w:pPr>
      <w:r w:rsidRPr="0001714F">
        <w:t>паспорт или иной документ, удостоверяющий личность;</w:t>
      </w:r>
    </w:p>
    <w:p w:rsidR="00EB464D" w:rsidRPr="0001714F" w:rsidRDefault="00EB464D" w:rsidP="00EB464D">
      <w:pPr>
        <w:ind w:firstLine="540"/>
        <w:jc w:val="both"/>
        <w:rPr>
          <w:rFonts w:ascii="Verdana" w:hAnsi="Verdana"/>
          <w:sz w:val="21"/>
          <w:szCs w:val="21"/>
        </w:rPr>
      </w:pPr>
      <w:r w:rsidRPr="0001714F">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EB464D" w:rsidRPr="0001714F" w:rsidRDefault="00EB464D" w:rsidP="00EB464D">
      <w:pPr>
        <w:ind w:firstLine="540"/>
        <w:jc w:val="both"/>
        <w:rPr>
          <w:rFonts w:ascii="Verdana" w:hAnsi="Verdana"/>
          <w:sz w:val="21"/>
          <w:szCs w:val="21"/>
        </w:rPr>
      </w:pPr>
      <w:r w:rsidRPr="0001714F">
        <w:t>документ, подтверждающий регистрацию в системе индивидуального (персонифицированного) учета, в том числе в форме электронного документа;</w:t>
      </w:r>
    </w:p>
    <w:p w:rsidR="00EB464D" w:rsidRPr="0001714F" w:rsidRDefault="00EB464D" w:rsidP="00EB464D">
      <w:pPr>
        <w:jc w:val="both"/>
        <w:rPr>
          <w:rFonts w:ascii="Verdana" w:hAnsi="Verdana"/>
          <w:sz w:val="21"/>
          <w:szCs w:val="21"/>
        </w:rPr>
      </w:pPr>
      <w:r w:rsidRPr="0001714F">
        <w:t>(в ред. Федерального закона от 01.04.2019 N 48-ФЗ)</w:t>
      </w:r>
    </w:p>
    <w:p w:rsidR="00EB464D" w:rsidRPr="0001714F" w:rsidRDefault="00EB464D" w:rsidP="00EB464D">
      <w:pPr>
        <w:ind w:firstLine="540"/>
        <w:jc w:val="both"/>
        <w:rPr>
          <w:rFonts w:ascii="Verdana" w:hAnsi="Verdana"/>
          <w:sz w:val="21"/>
          <w:szCs w:val="21"/>
        </w:rPr>
      </w:pPr>
      <w:r w:rsidRPr="0001714F">
        <w:t>документы воинского учета - для военнообязанных и лиц, подлежащих призыву на военную службу;</w:t>
      </w:r>
    </w:p>
    <w:p w:rsidR="00EB464D" w:rsidRPr="0001714F" w:rsidRDefault="00EB464D" w:rsidP="00EB464D">
      <w:pPr>
        <w:ind w:firstLine="540"/>
        <w:jc w:val="both"/>
        <w:rPr>
          <w:rFonts w:ascii="Verdana" w:hAnsi="Verdana"/>
          <w:sz w:val="21"/>
          <w:szCs w:val="21"/>
        </w:rPr>
      </w:pPr>
      <w:r w:rsidRPr="0001714F">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EB464D" w:rsidRPr="0001714F" w:rsidRDefault="00EB464D" w:rsidP="00EB464D">
      <w:pPr>
        <w:jc w:val="both"/>
        <w:rPr>
          <w:rFonts w:ascii="Verdana" w:hAnsi="Verdana"/>
          <w:sz w:val="21"/>
          <w:szCs w:val="21"/>
        </w:rPr>
      </w:pPr>
      <w:r w:rsidRPr="0001714F">
        <w:t>(в ред. Федерального закона от 02.07.2013 N 185-ФЗ)</w:t>
      </w:r>
    </w:p>
    <w:p w:rsidR="00EB464D" w:rsidRPr="0001714F" w:rsidRDefault="00EB464D" w:rsidP="00EB464D">
      <w:pPr>
        <w:ind w:firstLine="540"/>
        <w:jc w:val="both"/>
        <w:rPr>
          <w:rFonts w:ascii="Verdana" w:hAnsi="Verdana"/>
          <w:sz w:val="21"/>
          <w:szCs w:val="21"/>
        </w:rPr>
      </w:pPr>
      <w:proofErr w:type="gramStart"/>
      <w:r w:rsidRPr="0001714F">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01714F">
        <w:t>, иным федеральным законом не допускаются лица, имеющие или имевшие судимость, подвергающиеся или подвергавшиеся уголовному преследованию;</w:t>
      </w:r>
    </w:p>
    <w:p w:rsidR="00EB464D" w:rsidRPr="0001714F" w:rsidRDefault="00EB464D" w:rsidP="00EB464D">
      <w:pPr>
        <w:jc w:val="both"/>
        <w:rPr>
          <w:rFonts w:ascii="Verdana" w:hAnsi="Verdana"/>
          <w:sz w:val="21"/>
          <w:szCs w:val="21"/>
        </w:rPr>
      </w:pPr>
      <w:r w:rsidRPr="0001714F">
        <w:t>(абзац введен Федеральным законом от 23.12.2010 N 387-ФЗ)</w:t>
      </w:r>
    </w:p>
    <w:p w:rsidR="00EB464D" w:rsidRPr="0001714F" w:rsidRDefault="00EB464D" w:rsidP="00EB464D">
      <w:pPr>
        <w:ind w:firstLine="540"/>
        <w:jc w:val="both"/>
        <w:rPr>
          <w:rFonts w:ascii="Verdana" w:hAnsi="Verdana"/>
          <w:sz w:val="21"/>
          <w:szCs w:val="21"/>
        </w:rPr>
      </w:pPr>
      <w:proofErr w:type="gramStart"/>
      <w:r w:rsidRPr="0001714F">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01714F">
        <w:t>психоактивных</w:t>
      </w:r>
      <w:proofErr w:type="spellEnd"/>
      <w:r w:rsidRPr="0001714F">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01714F">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01714F">
        <w:t>психоактивных</w:t>
      </w:r>
      <w:proofErr w:type="spellEnd"/>
      <w:r w:rsidRPr="0001714F">
        <w:t xml:space="preserve"> веществ, до окончания срока, в течение которого лицо считается подвергнутым административному наказанию.</w:t>
      </w:r>
    </w:p>
    <w:p w:rsidR="00EB464D" w:rsidRPr="0001714F" w:rsidRDefault="00EB464D" w:rsidP="00EB464D">
      <w:pPr>
        <w:jc w:val="both"/>
        <w:rPr>
          <w:rFonts w:ascii="Verdana" w:hAnsi="Verdana"/>
          <w:sz w:val="21"/>
          <w:szCs w:val="21"/>
        </w:rPr>
      </w:pPr>
      <w:r w:rsidRPr="0001714F">
        <w:t>(абзац введен Федеральным законом от 13.07.2015 N 230-ФЗ)</w:t>
      </w:r>
    </w:p>
    <w:p w:rsidR="00EB464D" w:rsidRPr="0001714F" w:rsidRDefault="00EB464D" w:rsidP="00EB464D">
      <w:pPr>
        <w:ind w:firstLine="540"/>
        <w:jc w:val="both"/>
        <w:rPr>
          <w:rFonts w:ascii="Verdana" w:hAnsi="Verdana"/>
          <w:sz w:val="21"/>
          <w:szCs w:val="21"/>
        </w:rPr>
      </w:pPr>
      <w:r w:rsidRPr="0001714F">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EB464D" w:rsidRPr="0001714F" w:rsidRDefault="00EB464D" w:rsidP="00EB464D">
      <w:pPr>
        <w:ind w:firstLine="540"/>
        <w:jc w:val="both"/>
        <w:rPr>
          <w:rFonts w:ascii="Verdana" w:hAnsi="Verdana"/>
          <w:sz w:val="21"/>
          <w:szCs w:val="21"/>
        </w:rPr>
      </w:pPr>
      <w:r w:rsidRPr="0001714F">
        <w:t xml:space="preserve">Запрещается требовать от лица, поступающего на работу, документы помимо </w:t>
      </w:r>
      <w:proofErr w:type="gramStart"/>
      <w:r w:rsidRPr="0001714F">
        <w:t>предусмотренных</w:t>
      </w:r>
      <w:proofErr w:type="gramEnd"/>
      <w:r w:rsidRPr="0001714F">
        <w:t xml:space="preserve">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EB464D" w:rsidRPr="0001714F" w:rsidRDefault="00EB464D" w:rsidP="00EB464D">
      <w:pPr>
        <w:ind w:firstLine="540"/>
        <w:jc w:val="both"/>
        <w:rPr>
          <w:rFonts w:ascii="Verdana" w:hAnsi="Verdana"/>
          <w:sz w:val="21"/>
          <w:szCs w:val="21"/>
        </w:rPr>
      </w:pPr>
      <w:r w:rsidRPr="0001714F">
        <w:t>При заключении трудового договора впервые работодателем оформляется трудовая книжка</w:t>
      </w:r>
      <w:r w:rsidR="00E1572C">
        <w:t xml:space="preserve"> - ч.</w:t>
      </w:r>
      <w:r w:rsidR="00696D34">
        <w:t xml:space="preserve"> 4</w:t>
      </w:r>
      <w:r w:rsidR="00E1572C">
        <w:t xml:space="preserve"> ст.65 ТК РФ (за исключением случаев, если в соответствии с настоящим Кодексом, иным федеральным законом трудовая книжка на работника не оформляется)</w:t>
      </w:r>
      <w:r w:rsidRPr="0001714F">
        <w:t>. В случае</w:t>
      </w:r>
      <w:proofErr w:type="gramStart"/>
      <w:r w:rsidRPr="0001714F">
        <w:t>,</w:t>
      </w:r>
      <w:proofErr w:type="gramEnd"/>
      <w:r w:rsidRPr="0001714F">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w:t>
      </w:r>
      <w:r w:rsidRPr="0001714F">
        <w:lastRenderedPageBreak/>
        <w:t>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EB464D" w:rsidRPr="0001714F" w:rsidRDefault="00EB464D" w:rsidP="00696D34">
      <w:pPr>
        <w:ind w:firstLine="540"/>
        <w:jc w:val="both"/>
        <w:rPr>
          <w:rFonts w:ascii="Verdana" w:hAnsi="Verdana"/>
          <w:sz w:val="21"/>
          <w:szCs w:val="21"/>
        </w:rPr>
      </w:pPr>
      <w:r w:rsidRPr="0001714F">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r w:rsidR="00696D34">
        <w:t xml:space="preserve"> (за исключением случаев, если в соответствии с настоящим Кодексом, иным федеральным законом трудовая книжка на работника не ведется)</w:t>
      </w:r>
      <w:proofErr w:type="gramStart"/>
      <w:r w:rsidR="00696D34" w:rsidRPr="00696D34">
        <w:t xml:space="preserve"> </w:t>
      </w:r>
      <w:r w:rsidR="00696D34">
        <w:t>,</w:t>
      </w:r>
      <w:proofErr w:type="gramEnd"/>
      <w:r w:rsidR="00696D34">
        <w:t xml:space="preserve">  (ч.4 ст.65 ТК </w:t>
      </w:r>
      <w:proofErr w:type="gramStart"/>
      <w:r w:rsidR="00696D34">
        <w:t>РФ</w:t>
      </w:r>
      <w:r w:rsidRPr="0001714F">
        <w:t>)</w:t>
      </w:r>
      <w:r w:rsidR="00696D34">
        <w:t>.</w:t>
      </w:r>
      <w:proofErr w:type="gramEnd"/>
    </w:p>
    <w:p w:rsidR="00DC3B4B" w:rsidRPr="005617FF" w:rsidRDefault="00DC3B4B" w:rsidP="00DC3B4B">
      <w:pPr>
        <w:ind w:firstLine="708"/>
        <w:jc w:val="both"/>
      </w:pPr>
      <w:r>
        <w:t>2.4</w:t>
      </w:r>
      <w:r w:rsidRPr="005617FF">
        <w:t>. При поступлении работника на работу или при переводе его в установл</w:t>
      </w:r>
      <w:r w:rsidR="007D7CC2">
        <w:t>енном порядке на другую работу р</w:t>
      </w:r>
      <w:r w:rsidRPr="005617FF">
        <w:t>аботодатель обязан:</w:t>
      </w:r>
    </w:p>
    <w:p w:rsidR="00DC3B4B" w:rsidRPr="005617FF" w:rsidRDefault="00DC3B4B" w:rsidP="00DC3B4B">
      <w:pPr>
        <w:jc w:val="both"/>
      </w:pPr>
      <w:r w:rsidRPr="005617FF">
        <w:t>1) ознакомить работника с порученной работой, условиями труда, режимом труда и отдыха, системой и формой оплаты труда, разъяснить его права и обязанности;</w:t>
      </w:r>
    </w:p>
    <w:p w:rsidR="00DC3B4B" w:rsidRPr="005617FF" w:rsidRDefault="00DC3B4B" w:rsidP="00DC3B4B">
      <w:pPr>
        <w:jc w:val="both"/>
      </w:pPr>
      <w:r w:rsidRPr="005617FF">
        <w:t>2) ознакомить работника с коллективным договором, соглашениями, настоящими Правилами</w:t>
      </w:r>
      <w:r>
        <w:t>, должностной инструкцией</w:t>
      </w:r>
      <w:r w:rsidRPr="005617FF">
        <w:t xml:space="preserve"> и иными локальными нормативными актами.</w:t>
      </w:r>
    </w:p>
    <w:p w:rsidR="00DC3B4B" w:rsidRPr="005617FF" w:rsidRDefault="00DC3B4B" w:rsidP="00DC3B4B">
      <w:pPr>
        <w:jc w:val="both"/>
      </w:pPr>
      <w:r w:rsidRPr="005617FF">
        <w:t>3) проинструктировать по технике безопасности, производственной санитарии, гигиене труда, противопожарной охране и другим правилам по охране труда;</w:t>
      </w:r>
    </w:p>
    <w:p w:rsidR="00DC3B4B" w:rsidRPr="005617FF" w:rsidRDefault="007D7CC2" w:rsidP="00696D34">
      <w:pPr>
        <w:ind w:firstLine="540"/>
        <w:jc w:val="both"/>
      </w:pPr>
      <w:r>
        <w:t xml:space="preserve">            </w:t>
      </w:r>
      <w:r w:rsidR="00DC3B4B">
        <w:t>2.5</w:t>
      </w:r>
      <w:r w:rsidR="00DC3B4B" w:rsidRPr="005617FF">
        <w:t xml:space="preserve">. </w:t>
      </w:r>
      <w:r w:rsidR="00696D34">
        <w:t xml:space="preserve">Работодатель ведет трудовые книжки  на каждого работника, проработавшего в ДОУ </w:t>
      </w:r>
      <w:r w:rsidR="00696D34" w:rsidRPr="005617FF">
        <w:t>свыше 5 дней</w:t>
      </w:r>
      <w:r w:rsidR="00696D34">
        <w:t>, в случае, когда работа в ДОУ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  (ч.3 ст.66 ТК РФ</w:t>
      </w:r>
      <w:r w:rsidR="00696D34" w:rsidRPr="0001714F">
        <w:t>)</w:t>
      </w:r>
      <w:r w:rsidR="00696D34">
        <w:t>.</w:t>
      </w:r>
    </w:p>
    <w:p w:rsidR="00DC3B4B" w:rsidRPr="005617FF" w:rsidRDefault="00DC3B4B" w:rsidP="00DC3B4B">
      <w:pPr>
        <w:ind w:firstLine="708"/>
        <w:jc w:val="both"/>
      </w:pPr>
      <w:r w:rsidRPr="005617FF">
        <w:t>2.</w:t>
      </w:r>
      <w:r>
        <w:t>6</w:t>
      </w:r>
      <w:r w:rsidRPr="005617FF">
        <w:t>. Прекращение трудового договора может иметь место только по основаниям, предусмотренным законодательством.</w:t>
      </w:r>
    </w:p>
    <w:p w:rsidR="00DC3B4B" w:rsidRPr="005617FF" w:rsidRDefault="00DC3B4B" w:rsidP="00DC3B4B">
      <w:pPr>
        <w:ind w:firstLine="708"/>
        <w:jc w:val="both"/>
      </w:pPr>
      <w:r w:rsidRPr="005617FF">
        <w:t>Работники имеют право расторгнуть трудовой договор, заключенный на неопределе</w:t>
      </w:r>
      <w:r w:rsidR="007D7CC2">
        <w:t>нный срок, предупредив об этом р</w:t>
      </w:r>
      <w:r w:rsidRPr="005617FF">
        <w:t>аботодателя письменно за две недели, если иной срок предупреждения в отношении отдельных категорий работников не установлен действующим законодательством.</w:t>
      </w:r>
    </w:p>
    <w:p w:rsidR="00DC3B4B" w:rsidRPr="00CE4A8F" w:rsidRDefault="00DC3B4B" w:rsidP="00DC3B4B">
      <w:pPr>
        <w:ind w:firstLine="708"/>
        <w:jc w:val="both"/>
      </w:pPr>
      <w:r w:rsidRPr="00CE4A8F">
        <w:t xml:space="preserve">По истечении срока предупреждения </w:t>
      </w:r>
      <w:r w:rsidR="000222A4" w:rsidRPr="00CE4A8F">
        <w:t xml:space="preserve"> об увольнении </w:t>
      </w:r>
      <w:r w:rsidRPr="00CE4A8F">
        <w:t xml:space="preserve">работник </w:t>
      </w:r>
      <w:r w:rsidR="000222A4" w:rsidRPr="00CE4A8F">
        <w:t>имеет право</w:t>
      </w:r>
      <w:r w:rsidR="007D7CC2" w:rsidRPr="00CE4A8F">
        <w:t xml:space="preserve"> прекратить работу</w:t>
      </w:r>
      <w:r w:rsidR="000222A4" w:rsidRPr="00CE4A8F">
        <w:t xml:space="preserve">. В последний день работы </w:t>
      </w:r>
      <w:r w:rsidR="007D7CC2" w:rsidRPr="00CE4A8F">
        <w:t xml:space="preserve"> заведующий обязан</w:t>
      </w:r>
      <w:r w:rsidRPr="00CE4A8F">
        <w:t xml:space="preserve"> выдать работнику трудовую книжку и </w:t>
      </w:r>
      <w:r w:rsidR="000222A4" w:rsidRPr="00CE4A8F">
        <w:t xml:space="preserve"> предоставить сведения о трудовой деятельности (статья 66.1 настоящего</w:t>
      </w:r>
      <w:r w:rsidR="00CE4A8F" w:rsidRPr="00CE4A8F">
        <w:t xml:space="preserve"> Кодекса)  в данном ДОУ, выдать другие документы, связанные с работой и </w:t>
      </w:r>
      <w:r w:rsidRPr="00CE4A8F">
        <w:t>произвести с ним окончательный расчет</w:t>
      </w:r>
      <w:r w:rsidR="00CE4A8F">
        <w:t xml:space="preserve"> </w:t>
      </w:r>
      <w:proofErr w:type="gramStart"/>
      <w:r w:rsidR="00CE4A8F">
        <w:t xml:space="preserve">( </w:t>
      </w:r>
      <w:proofErr w:type="gramEnd"/>
      <w:r w:rsidR="00CE4A8F">
        <w:t>ч.5 ст.80 ТК РФ</w:t>
      </w:r>
      <w:r w:rsidR="00CE4A8F" w:rsidRPr="0001714F">
        <w:t>)</w:t>
      </w:r>
      <w:r w:rsidR="00CE4A8F">
        <w:t>.</w:t>
      </w:r>
    </w:p>
    <w:p w:rsidR="00DC3B4B" w:rsidRPr="005617FF" w:rsidRDefault="00DC3B4B" w:rsidP="00DC3B4B">
      <w:pPr>
        <w:ind w:firstLine="708"/>
        <w:jc w:val="both"/>
      </w:pPr>
      <w:r w:rsidRPr="005617FF">
        <w:t>По договореннос</w:t>
      </w:r>
      <w:r w:rsidR="007D7CC2">
        <w:t>ти между работником и заведующим</w:t>
      </w:r>
      <w:r w:rsidRPr="005617FF">
        <w:t xml:space="preserve">, трудовой </w:t>
      </w:r>
      <w:proofErr w:type="gramStart"/>
      <w:r w:rsidRPr="005617FF">
        <w:t>договор</w:t>
      </w:r>
      <w:proofErr w:type="gramEnd"/>
      <w:r w:rsidRPr="005617FF">
        <w:t xml:space="preserve"> может быть расторгнут и до истечения срока предупреждения об увольнении.</w:t>
      </w:r>
    </w:p>
    <w:p w:rsidR="00DC3B4B" w:rsidRPr="005617FF" w:rsidRDefault="00DC3B4B" w:rsidP="00DC3B4B">
      <w:pPr>
        <w:ind w:firstLine="708"/>
        <w:jc w:val="both"/>
      </w:pPr>
      <w:proofErr w:type="gramStart"/>
      <w:r w:rsidRPr="005617FF">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заведующ</w:t>
      </w:r>
      <w:r w:rsidR="007D7CC2">
        <w:t>им</w:t>
      </w:r>
      <w:r w:rsidRPr="005617FF">
        <w:t xml:space="preserve"> законов и иных нормативно-правовых актов, содержащих нормы трудового права, условий коллективного договора, соглашения или трудового договора, заведующ</w:t>
      </w:r>
      <w:r w:rsidR="007D7CC2">
        <w:t>ий</w:t>
      </w:r>
      <w:r w:rsidRPr="005617FF">
        <w:t xml:space="preserve"> обязан</w:t>
      </w:r>
      <w:r w:rsidR="007D7CC2">
        <w:t xml:space="preserve"> </w:t>
      </w:r>
      <w:r w:rsidRPr="005617FF">
        <w:t xml:space="preserve"> расторгнуть договор в срок, указанный в заявлении</w:t>
      </w:r>
      <w:proofErr w:type="gramEnd"/>
      <w:r w:rsidRPr="005617FF">
        <w:t xml:space="preserve"> работника.</w:t>
      </w:r>
    </w:p>
    <w:p w:rsidR="00DC3B4B" w:rsidRPr="005617FF" w:rsidRDefault="00DC3B4B" w:rsidP="00DC3B4B">
      <w:pPr>
        <w:ind w:firstLine="708"/>
        <w:jc w:val="both"/>
      </w:pPr>
      <w:r w:rsidRPr="005617FF">
        <w:t>До истечения срока предупреждения об увольнении работник имеет право в любое время отозвать свое заявление. Увольнение в этом случае не производиться, если на его место не приглашен в письменной форме другой работник, которому в соответствии с Трудовым кодексом Российской Федерации и иными федеральными законами не может быть отказано в заключени</w:t>
      </w:r>
      <w:proofErr w:type="gramStart"/>
      <w:r w:rsidRPr="005617FF">
        <w:t>и</w:t>
      </w:r>
      <w:proofErr w:type="gramEnd"/>
      <w:r w:rsidRPr="005617FF">
        <w:t xml:space="preserve"> трудового договора.</w:t>
      </w:r>
    </w:p>
    <w:p w:rsidR="00DC3B4B" w:rsidRPr="005617FF" w:rsidRDefault="00DC3B4B" w:rsidP="00DC3B4B">
      <w:pPr>
        <w:ind w:firstLine="708"/>
        <w:jc w:val="both"/>
      </w:pPr>
      <w:r w:rsidRPr="005617FF">
        <w:t xml:space="preserve">Если по истечении срока предупреждения об увольнении трудовой договор не </w:t>
      </w:r>
      <w:proofErr w:type="gramStart"/>
      <w:r w:rsidRPr="005617FF">
        <w:t>был</w:t>
      </w:r>
      <w:proofErr w:type="gramEnd"/>
      <w:r w:rsidRPr="005617FF">
        <w:t xml:space="preserve"> расторгнут и работник не настаивает на увольнении, то действие трудового договора продолжается.</w:t>
      </w:r>
    </w:p>
    <w:p w:rsidR="00DC3B4B" w:rsidRPr="005617FF" w:rsidRDefault="00DC3B4B" w:rsidP="00DC3B4B">
      <w:pPr>
        <w:ind w:firstLine="708"/>
        <w:jc w:val="both"/>
      </w:pPr>
      <w:r w:rsidRPr="005617FF">
        <w:t>Срочный трудовой договор расторгается с истечением срока его действия, о чем работник должен быть предупрежден в письменной форме не менее чем за три дня до увольнения.</w:t>
      </w:r>
    </w:p>
    <w:p w:rsidR="00DC3B4B" w:rsidRPr="005617FF" w:rsidRDefault="00DC3B4B" w:rsidP="00DC3B4B">
      <w:pPr>
        <w:ind w:firstLine="708"/>
        <w:jc w:val="both"/>
      </w:pPr>
      <w:r w:rsidRPr="005617FF">
        <w:lastRenderedPageBreak/>
        <w:t>Трудовой договор, заключенный на время выполнения определенной работы, расторгается по завершении этой работы.</w:t>
      </w:r>
    </w:p>
    <w:p w:rsidR="00DC3B4B" w:rsidRPr="005617FF" w:rsidRDefault="00DC3B4B" w:rsidP="00DC3B4B">
      <w:pPr>
        <w:ind w:firstLine="708"/>
        <w:jc w:val="both"/>
      </w:pPr>
      <w:r w:rsidRPr="005617FF">
        <w:t>Трудовой договор, заключенный на время исполнения обязанностей отсутствующего работника, расторгается с выходом этого работника на работу.</w:t>
      </w:r>
    </w:p>
    <w:p w:rsidR="00DC3B4B" w:rsidRPr="005617FF" w:rsidRDefault="00DC3B4B" w:rsidP="00DC3B4B">
      <w:pPr>
        <w:ind w:firstLine="708"/>
        <w:jc w:val="both"/>
      </w:pPr>
      <w:r w:rsidRPr="005617FF">
        <w:t>Трудовой договор, заключенный на время выполнения сезонных работ, расторгается по истечении определенного сезона. Предупреждение о досрочном расторжении срочного договора осуществляется работником и Работодателем в сроки, установленные Трудовым кодексом Российской Федерации.</w:t>
      </w:r>
    </w:p>
    <w:p w:rsidR="00DC3B4B" w:rsidRPr="005617FF" w:rsidRDefault="00DC3B4B" w:rsidP="00DC3B4B">
      <w:pPr>
        <w:ind w:firstLine="708"/>
        <w:jc w:val="both"/>
      </w:pPr>
      <w:r w:rsidRPr="005617FF">
        <w:t>Прекращение трудового договора</w:t>
      </w:r>
      <w:r w:rsidR="005332CB">
        <w:t xml:space="preserve"> оформляется приказом заведующего</w:t>
      </w:r>
      <w:r w:rsidRPr="005617FF">
        <w:t>.</w:t>
      </w:r>
    </w:p>
    <w:p w:rsidR="00DC3B4B" w:rsidRPr="005617FF" w:rsidRDefault="00DC3B4B" w:rsidP="00DC3B4B">
      <w:pPr>
        <w:ind w:firstLine="708"/>
        <w:jc w:val="both"/>
      </w:pPr>
      <w:proofErr w:type="gramStart"/>
      <w:r w:rsidRPr="005617FF">
        <w:t>Трудовой договор может быть прекращен по инициативе ДОУ на основании и в порядке, предусмотренными Трудовым кодексом Российской Федерации, а по отношению к членам профсоюзного союза в случаях, предусмотренных законодательством и коллективным договором, также с учетом мотивированного мнения профсоюзного комитета ДОУ (прекращение договора в связи с сокращением численности или штата работников;</w:t>
      </w:r>
      <w:proofErr w:type="gramEnd"/>
      <w:r w:rsidRPr="005617FF">
        <w:t xml:space="preserve"> с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 с неоднократным неисполнением работником без уважительных причин трудовых обязанностей, если он имеет дисциплинарное взыскание и по другим основаниям, предусмотренным коллективным договором).</w:t>
      </w:r>
    </w:p>
    <w:p w:rsidR="00DC3B4B" w:rsidRPr="005617FF" w:rsidRDefault="00DC3B4B" w:rsidP="00DC3B4B">
      <w:pPr>
        <w:ind w:firstLine="708"/>
        <w:jc w:val="both"/>
      </w:pPr>
      <w:r w:rsidRPr="005617FF">
        <w:t>2.</w:t>
      </w:r>
      <w:r>
        <w:t>7</w:t>
      </w:r>
      <w:r w:rsidRPr="005617FF">
        <w:t xml:space="preserve">. </w:t>
      </w:r>
      <w:proofErr w:type="gramStart"/>
      <w:r w:rsidRPr="005617FF">
        <w:t xml:space="preserve">В день </w:t>
      </w:r>
      <w:r w:rsidR="00CE4A8F">
        <w:t xml:space="preserve">прекращения трудового </w:t>
      </w:r>
      <w:r w:rsidR="00065691">
        <w:t>договора,</w:t>
      </w:r>
      <w:r w:rsidRPr="005617FF">
        <w:t xml:space="preserve"> заведующ</w:t>
      </w:r>
      <w:r w:rsidR="005332CB">
        <w:t>ий</w:t>
      </w:r>
      <w:r w:rsidRPr="005617FF">
        <w:t xml:space="preserve"> ДОУ обязан</w:t>
      </w:r>
      <w:r w:rsidR="005332CB">
        <w:t xml:space="preserve"> </w:t>
      </w:r>
      <w:r w:rsidRPr="005617FF">
        <w:t>выдать работнику его трудовую книжку</w:t>
      </w:r>
      <w:r w:rsidR="00CE4A8F">
        <w:t xml:space="preserve"> или предоставить сведения о трудовой деятельности (статья 66.1 настоящего Кодекса) в данном  ДОУ</w:t>
      </w:r>
      <w:r w:rsidRPr="005617FF">
        <w:t xml:space="preserve"> </w:t>
      </w:r>
      <w:r w:rsidR="00CE4A8F">
        <w:t xml:space="preserve"> и произвести с ним расчет в соответствии со статьей 140  настоящего Кодекса.</w:t>
      </w:r>
      <w:proofErr w:type="gramEnd"/>
      <w:r w:rsidR="00065691">
        <w:t xml:space="preserve"> </w:t>
      </w:r>
      <w:r w:rsidR="00CE4A8F">
        <w:t xml:space="preserve"> П</w:t>
      </w:r>
      <w:r w:rsidRPr="005617FF">
        <w:t>о письменному заявлению работника</w:t>
      </w:r>
      <w:r w:rsidR="00CE4A8F">
        <w:t xml:space="preserve"> заведующий обязан</w:t>
      </w:r>
      <w:r w:rsidR="001C445F">
        <w:t xml:space="preserve"> выдать работнику заверенные соответствующим образом копии документов, связанных с работой</w:t>
      </w:r>
      <w:r w:rsidRPr="005617FF">
        <w:t xml:space="preserve">. </w:t>
      </w:r>
      <w:proofErr w:type="gramStart"/>
      <w:r w:rsidR="001C445F">
        <w:t xml:space="preserve">Запись в трудовую книжку и внесение информации в </w:t>
      </w:r>
      <w:r w:rsidR="00065691">
        <w:t>сведения</w:t>
      </w:r>
      <w:r w:rsidR="001C445F">
        <w:t xml:space="preserve"> о трудовой деятельности (статья 66.1. настоящего Кодекса) об основании  и о причине прекращения трудового договора должны производиться в точном соответствии </w:t>
      </w:r>
      <w:r w:rsidR="007919B3">
        <w:t>с формулировками настоящего Кодекса или иного федерального закона и со ссылкой на соответствующие статью, часть статьи, пункт статьи</w:t>
      </w:r>
      <w:r w:rsidR="00065691">
        <w:t xml:space="preserve"> настоящего Кодекса или иного федерального закона.</w:t>
      </w:r>
      <w:proofErr w:type="gramEnd"/>
    </w:p>
    <w:p w:rsidR="00DC3B4B" w:rsidRPr="005617FF" w:rsidRDefault="00DC3B4B" w:rsidP="00DC3B4B">
      <w:pPr>
        <w:ind w:firstLine="708"/>
        <w:jc w:val="both"/>
      </w:pPr>
    </w:p>
    <w:p w:rsidR="00DC3B4B" w:rsidRPr="005617FF" w:rsidRDefault="00DC3B4B" w:rsidP="00DC3B4B">
      <w:pPr>
        <w:ind w:firstLine="708"/>
        <w:jc w:val="center"/>
        <w:rPr>
          <w:b/>
        </w:rPr>
      </w:pPr>
      <w:r w:rsidRPr="005617FF">
        <w:rPr>
          <w:b/>
        </w:rPr>
        <w:t>3. Основные права и обязанности работника.</w:t>
      </w:r>
    </w:p>
    <w:p w:rsidR="00DC3B4B" w:rsidRPr="005617FF" w:rsidRDefault="00DC3B4B" w:rsidP="00DC3B4B">
      <w:pPr>
        <w:ind w:firstLine="708"/>
        <w:jc w:val="center"/>
        <w:rPr>
          <w:b/>
        </w:rPr>
      </w:pPr>
    </w:p>
    <w:p w:rsidR="00DC3B4B" w:rsidRPr="00DD3D34" w:rsidRDefault="00DC3B4B" w:rsidP="00DC3B4B">
      <w:pPr>
        <w:ind w:firstLine="708"/>
        <w:jc w:val="both"/>
        <w:rPr>
          <w:u w:val="single"/>
        </w:rPr>
      </w:pPr>
      <w:r w:rsidRPr="00DD3D34">
        <w:rPr>
          <w:u w:val="single"/>
        </w:rPr>
        <w:t>3.1. Работники ДОУ имеют право</w:t>
      </w:r>
      <w:r w:rsidR="007D7CC2">
        <w:rPr>
          <w:u w:val="single"/>
        </w:rPr>
        <w:t xml:space="preserve"> </w:t>
      </w:r>
      <w:proofErr w:type="gramStart"/>
      <w:r w:rsidR="007D7CC2">
        <w:rPr>
          <w:u w:val="single"/>
        </w:rPr>
        <w:t>на</w:t>
      </w:r>
      <w:proofErr w:type="gramEnd"/>
      <w:r w:rsidRPr="00DD3D34">
        <w:rPr>
          <w:u w:val="single"/>
        </w:rPr>
        <w:t>:</w:t>
      </w:r>
    </w:p>
    <w:p w:rsidR="00DC3B4B" w:rsidRPr="005617FF" w:rsidRDefault="00DC3B4B" w:rsidP="00DC3B4B">
      <w:pPr>
        <w:ind w:firstLine="708"/>
        <w:jc w:val="both"/>
      </w:pPr>
      <w:r w:rsidRPr="005617FF">
        <w:t xml:space="preserve">1) </w:t>
      </w:r>
      <w:r w:rsidR="007D7CC2">
        <w:t>заключени</w:t>
      </w:r>
      <w:r w:rsidR="00AD461F">
        <w:t>е</w:t>
      </w:r>
      <w:r w:rsidRPr="005617FF">
        <w:t>, изменени</w:t>
      </w:r>
      <w:r w:rsidR="00AD461F">
        <w:t>е</w:t>
      </w:r>
      <w:r w:rsidRPr="005617FF">
        <w:t xml:space="preserve"> и расторжени</w:t>
      </w:r>
      <w:r w:rsidR="00AD461F">
        <w:t>е</w:t>
      </w:r>
      <w:r w:rsidRPr="005617FF">
        <w:t xml:space="preserve"> трудового договора в порядке и на условиях, которые установлены трудовым законодательством;</w:t>
      </w:r>
    </w:p>
    <w:p w:rsidR="00DC3B4B" w:rsidRPr="005617FF" w:rsidRDefault="00DC3B4B" w:rsidP="00DC3B4B">
      <w:pPr>
        <w:ind w:firstLine="708"/>
        <w:jc w:val="both"/>
      </w:pPr>
      <w:r w:rsidRPr="005617FF">
        <w:t xml:space="preserve">2) </w:t>
      </w:r>
      <w:r w:rsidR="007D7CC2">
        <w:t xml:space="preserve">  предоставлени</w:t>
      </w:r>
      <w:r w:rsidR="00AD461F">
        <w:t xml:space="preserve">е </w:t>
      </w:r>
      <w:r w:rsidRPr="005617FF">
        <w:t>работы, обусловленной трудовым договором;</w:t>
      </w:r>
    </w:p>
    <w:p w:rsidR="00DC3B4B" w:rsidRPr="005617FF" w:rsidRDefault="00DC3B4B" w:rsidP="00DC3B4B">
      <w:pPr>
        <w:ind w:firstLine="708"/>
        <w:jc w:val="both"/>
      </w:pPr>
      <w:r w:rsidRPr="005617FF">
        <w:t xml:space="preserve">3) </w:t>
      </w:r>
      <w:r w:rsidR="007D7CC2">
        <w:t xml:space="preserve"> </w:t>
      </w:r>
      <w:r>
        <w:t>рабочее место, соответствующее государственным нормативным требованиям охраны труда</w:t>
      </w:r>
      <w:r w:rsidRPr="005617FF">
        <w:t>;</w:t>
      </w:r>
    </w:p>
    <w:p w:rsidR="00DC3B4B" w:rsidRPr="005617FF" w:rsidRDefault="00DC3B4B" w:rsidP="00DC3B4B">
      <w:pPr>
        <w:ind w:firstLine="708"/>
        <w:jc w:val="both"/>
      </w:pPr>
      <w:r w:rsidRPr="005617FF">
        <w:t xml:space="preserve">4) </w:t>
      </w:r>
      <w:r w:rsidR="007D7CC2">
        <w:t xml:space="preserve">  </w:t>
      </w:r>
      <w:r w:rsidRPr="005617FF">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C3B4B" w:rsidRPr="005617FF" w:rsidRDefault="007D7CC2" w:rsidP="00DC3B4B">
      <w:pPr>
        <w:ind w:firstLine="708"/>
        <w:jc w:val="both"/>
      </w:pPr>
      <w:r>
        <w:t xml:space="preserve">5 </w:t>
      </w:r>
      <w:r w:rsidR="00DC3B4B" w:rsidRPr="005617FF">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DC3B4B" w:rsidRPr="005617FF" w:rsidRDefault="007D7CC2" w:rsidP="00DC3B4B">
      <w:pPr>
        <w:ind w:firstLine="708"/>
        <w:jc w:val="both"/>
      </w:pPr>
      <w:r>
        <w:t xml:space="preserve">6) </w:t>
      </w:r>
      <w:r w:rsidR="00DC3B4B" w:rsidRPr="005617FF">
        <w:t>полную достоверную информацию об условиях труда и требованиях охраны труда;</w:t>
      </w:r>
    </w:p>
    <w:p w:rsidR="00DC3B4B" w:rsidRPr="005617FF" w:rsidRDefault="007D7CC2" w:rsidP="00DC3B4B">
      <w:pPr>
        <w:ind w:firstLine="708"/>
        <w:jc w:val="both"/>
      </w:pPr>
      <w:r>
        <w:t xml:space="preserve">7) </w:t>
      </w:r>
      <w:r w:rsidR="00DC3B4B" w:rsidRPr="005617FF">
        <w:t>профессиональную подготовку, переподготовку и повышение своей квалификации в порядке, установленном трудовым законодательством и локальными нормативными актами ДОУ;</w:t>
      </w:r>
    </w:p>
    <w:p w:rsidR="00DC3B4B" w:rsidRPr="005617FF" w:rsidRDefault="007D7CC2" w:rsidP="00DC3B4B">
      <w:pPr>
        <w:ind w:firstLine="708"/>
        <w:jc w:val="both"/>
      </w:pPr>
      <w:r>
        <w:t xml:space="preserve">8) </w:t>
      </w:r>
      <w:r w:rsidR="00DC3B4B" w:rsidRPr="005617FF">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C3B4B" w:rsidRPr="005617FF" w:rsidRDefault="00DC3B4B" w:rsidP="00DC3B4B">
      <w:pPr>
        <w:ind w:firstLine="708"/>
        <w:jc w:val="both"/>
      </w:pPr>
      <w:r w:rsidRPr="005617FF">
        <w:lastRenderedPageBreak/>
        <w:t>9) участие в управлении ДОУ в предусмотренных законодательством и коллективным договором формах;</w:t>
      </w:r>
    </w:p>
    <w:p w:rsidR="00DC3B4B" w:rsidRPr="005617FF" w:rsidRDefault="00DC3B4B" w:rsidP="00DC3B4B">
      <w:pPr>
        <w:ind w:firstLine="708"/>
        <w:jc w:val="both"/>
      </w:pPr>
      <w:r w:rsidRPr="005617FF">
        <w:t>10)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C3B4B" w:rsidRPr="005617FF" w:rsidRDefault="00DC3B4B" w:rsidP="00DC3B4B">
      <w:pPr>
        <w:ind w:firstLine="708"/>
        <w:jc w:val="both"/>
      </w:pPr>
      <w:r w:rsidRPr="005617FF">
        <w:t>11) защиту своих трудовых прав, свобод и законных интересов всеми не запрещенными законом способами, в том числе разрешение индивидуальных и коллективных трудовых споров, включая право на забастовку, в порядке, установленном трудовым законодательством:</w:t>
      </w:r>
    </w:p>
    <w:p w:rsidR="00DC3B4B" w:rsidRPr="005617FF" w:rsidRDefault="00DC3B4B" w:rsidP="00DC3B4B">
      <w:pPr>
        <w:ind w:firstLine="708"/>
        <w:jc w:val="both"/>
      </w:pPr>
      <w:r w:rsidRPr="005617FF">
        <w:t>12) возмещение вреда, причиненного в связи с исполнением трудовых обязанностей, и компенсацию морального вреда в порядке, установленном трудовым законодательством;</w:t>
      </w:r>
    </w:p>
    <w:p w:rsidR="00DC3B4B" w:rsidRDefault="00DC3B4B" w:rsidP="00DC3B4B">
      <w:pPr>
        <w:ind w:firstLine="708"/>
        <w:jc w:val="both"/>
      </w:pPr>
      <w:r w:rsidRPr="005617FF">
        <w:t>13) обязательное социальное страхование в случаях, предусмотренных федеральными законами.</w:t>
      </w:r>
    </w:p>
    <w:p w:rsidR="00DC3B4B" w:rsidRDefault="00DC3B4B" w:rsidP="00DC3B4B">
      <w:pPr>
        <w:ind w:firstLine="708"/>
        <w:jc w:val="both"/>
      </w:pPr>
    </w:p>
    <w:p w:rsidR="00DC3B4B" w:rsidRDefault="00DC3B4B" w:rsidP="00DD3D34">
      <w:pPr>
        <w:ind w:firstLine="708"/>
        <w:jc w:val="both"/>
      </w:pPr>
      <w:r>
        <w:t>3.2.Педагогический работник в соответствии с Федеральным законом «Об образовании» ст.47  имеет право:</w:t>
      </w:r>
    </w:p>
    <w:p w:rsidR="00DC3B4B" w:rsidRDefault="00DC3B4B" w:rsidP="00DC3B4B">
      <w:pPr>
        <w:jc w:val="both"/>
      </w:pPr>
      <w:r>
        <w:t xml:space="preserve">1. В Российской Федерации признается особый статус педагогических работников в </w:t>
      </w:r>
      <w:proofErr w:type="gramStart"/>
      <w:r>
        <w:t>обществе</w:t>
      </w:r>
      <w:proofErr w:type="gramEnd"/>
      <w: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097434" w:rsidRDefault="00DC3B4B" w:rsidP="00DC3B4B">
      <w:r>
        <w:t>2. Педагогические работники МБДОУ пользуются следующими академическими правами и свободами:</w:t>
      </w:r>
    </w:p>
    <w:p w:rsidR="00DC3B4B" w:rsidRDefault="00DC3B4B" w:rsidP="00DC3B4B">
      <w:r>
        <w:t>1) свобода преподавания, свободное выражение своего мнения, свобода от вмешательства в профессиональную деятельность;</w:t>
      </w:r>
    </w:p>
    <w:p w:rsidR="00DC3B4B" w:rsidRDefault="00DC3B4B" w:rsidP="00DC3B4B">
      <w:pPr>
        <w:jc w:val="both"/>
      </w:pPr>
      <w:r>
        <w:t>2) свобода выбора и использования педагогически обоснованных форм, средств, методов обучения и воспитания;</w:t>
      </w:r>
    </w:p>
    <w:p w:rsidR="00DC3B4B" w:rsidRDefault="00DC3B4B" w:rsidP="00DC3B4B">
      <w:pPr>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DC3B4B" w:rsidRDefault="00DC3B4B" w:rsidP="00DC3B4B">
      <w:pPr>
        <w:jc w:val="both"/>
      </w:pPr>
      <w:r>
        <w:t>4)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C3B4B" w:rsidRDefault="00DC3B4B" w:rsidP="00DC3B4B">
      <w:pPr>
        <w:jc w:val="both"/>
      </w:pPr>
      <w:r>
        <w:t>5) 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DC3B4B" w:rsidRDefault="00DC3B4B" w:rsidP="00DC3B4B">
      <w:pPr>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C3B4B" w:rsidRDefault="00DC3B4B" w:rsidP="00DC3B4B">
      <w:pPr>
        <w:jc w:val="both"/>
      </w:pPr>
      <w:r>
        <w:t>7) право на бесплатное пользование библиотеками и информационными ресурсами</w:t>
      </w:r>
    </w:p>
    <w:p w:rsidR="00DC3B4B" w:rsidRDefault="00DC3B4B" w:rsidP="00DC3B4B">
      <w:pPr>
        <w:jc w:val="both"/>
      </w:pPr>
      <w:r>
        <w:t>8) право на бесплатное пользование образовательными, методическими услугами Учреждения в порядке, установленном законодательством Российской Федерации</w:t>
      </w:r>
    </w:p>
    <w:p w:rsidR="00DC3B4B" w:rsidRDefault="00DC3B4B" w:rsidP="00DC3B4B">
      <w:pPr>
        <w:jc w:val="both"/>
      </w:pPr>
      <w:r>
        <w:t>9)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C3B4B" w:rsidRDefault="00DC3B4B" w:rsidP="00DC3B4B">
      <w:pPr>
        <w:jc w:val="both"/>
      </w:pPr>
      <w:r>
        <w:t>10) право на ежемесячную денежную компенсацию в целях обеспечения их книгоиздательской продукцией и периодическими изданиями;</w:t>
      </w:r>
    </w:p>
    <w:p w:rsidR="00DC3B4B" w:rsidRDefault="00DC3B4B" w:rsidP="00DC3B4B">
      <w:pPr>
        <w:jc w:val="both"/>
      </w:pPr>
    </w:p>
    <w:p w:rsidR="00DC3B4B" w:rsidRDefault="003B77FC" w:rsidP="00DC3B4B">
      <w:pPr>
        <w:jc w:val="both"/>
      </w:pPr>
      <w:r>
        <w:t>3</w:t>
      </w:r>
      <w:r w:rsidR="00DC3B4B">
        <w:t>. Академические права и свободы, указанные в П</w:t>
      </w:r>
      <w:r>
        <w:t>.</w:t>
      </w:r>
      <w:r w:rsidR="00DC3B4B">
        <w:t xml:space="preserve">2, должны осуществляться с соблюдением прав и свобод других участников образовательных отношений, требований </w:t>
      </w:r>
      <w:r w:rsidR="00DC3B4B">
        <w:lastRenderedPageBreak/>
        <w:t>законодательства Российской Федерации, норм профессиональной этики педагогических работников, закрепленных</w:t>
      </w:r>
      <w:r w:rsidR="00DD3D34">
        <w:t xml:space="preserve"> в локальных нормативных актах у</w:t>
      </w:r>
      <w:r w:rsidR="00DC3B4B">
        <w:t>чреждения.</w:t>
      </w:r>
    </w:p>
    <w:p w:rsidR="00DC3B4B" w:rsidRDefault="00DC3B4B" w:rsidP="00DC3B4B"/>
    <w:p w:rsidR="00DC3B4B" w:rsidRPr="00DD3D34" w:rsidRDefault="00DC3B4B" w:rsidP="00DC3B4B">
      <w:pPr>
        <w:ind w:firstLine="708"/>
        <w:jc w:val="both"/>
        <w:rPr>
          <w:u w:val="single"/>
        </w:rPr>
      </w:pPr>
      <w:r w:rsidRPr="00DD3D34">
        <w:rPr>
          <w:u w:val="single"/>
        </w:rPr>
        <w:t>3.3. Работники обязаны:</w:t>
      </w:r>
    </w:p>
    <w:p w:rsidR="00DC3B4B" w:rsidRPr="005617FF" w:rsidRDefault="00DD3D34" w:rsidP="00DC3B4B">
      <w:pPr>
        <w:ind w:firstLine="708"/>
        <w:jc w:val="both"/>
      </w:pPr>
      <w:r>
        <w:t>1) с</w:t>
      </w:r>
      <w:r w:rsidR="00DC3B4B" w:rsidRPr="005617FF">
        <w:t xml:space="preserve">облюдать </w:t>
      </w:r>
      <w:r>
        <w:t>«</w:t>
      </w:r>
      <w:r w:rsidR="00DC3B4B" w:rsidRPr="005617FF">
        <w:t>Правила внутреннего трудового распорядка</w:t>
      </w:r>
      <w:r>
        <w:t>»</w:t>
      </w:r>
      <w:r w:rsidR="00DC3B4B" w:rsidRPr="005617FF">
        <w:t xml:space="preserve"> и иные локальные нормативные акты учреждения в установленном  порядке;</w:t>
      </w:r>
    </w:p>
    <w:p w:rsidR="00DC3B4B" w:rsidRPr="005617FF" w:rsidRDefault="00DC3B4B" w:rsidP="00DC3B4B">
      <w:pPr>
        <w:ind w:firstLine="708"/>
        <w:jc w:val="both"/>
      </w:pPr>
      <w:r w:rsidRPr="005617FF">
        <w:t>2) работать добросовестно, соблюдать дисциплину труда – основу порядка на производстве, своевременно и точно исполнять распоряжения заведующей, использовать все рабочее время для производственного труда, воздерживаться от действий, мешающих другим работникам выполнять свои трудовые обязанности;</w:t>
      </w:r>
    </w:p>
    <w:p w:rsidR="00DC3B4B" w:rsidRPr="005617FF" w:rsidRDefault="00DC3B4B" w:rsidP="00DC3B4B">
      <w:pPr>
        <w:ind w:firstLine="708"/>
        <w:jc w:val="both"/>
      </w:pPr>
      <w:r w:rsidRPr="005617FF">
        <w:t>3) выполнять установленные нормы труда, улучшать качество работы;</w:t>
      </w:r>
    </w:p>
    <w:p w:rsidR="00DC3B4B" w:rsidRPr="005617FF" w:rsidRDefault="00DC3B4B" w:rsidP="00DC3B4B">
      <w:pPr>
        <w:ind w:firstLine="708"/>
        <w:jc w:val="both"/>
      </w:pPr>
      <w:r w:rsidRPr="005617FF">
        <w:t>4) соблюдать требования по охране труда и обеспечению безопасности труда, производственной санитарии, гигиене труда и противопожарной охране, предусмотренные соответствующими правилами и инструкциями, работать в выданной спецодежде, пользоваться необходимыми средствами индивидуальной защиты;</w:t>
      </w:r>
    </w:p>
    <w:p w:rsidR="00DC3B4B" w:rsidRPr="005617FF" w:rsidRDefault="00DC3B4B" w:rsidP="00DC3B4B">
      <w:pPr>
        <w:ind w:firstLine="708"/>
        <w:jc w:val="both"/>
      </w:pPr>
      <w:r w:rsidRPr="005617FF">
        <w:t>5) принимать меры к немедленному устранению причин и условий, препятствующих или затрудняющих нормальное производство работы и немедленно сообщить о случившемся заведующей;</w:t>
      </w:r>
    </w:p>
    <w:p w:rsidR="00DC3B4B" w:rsidRPr="005617FF" w:rsidRDefault="00DC3B4B" w:rsidP="00DC3B4B">
      <w:pPr>
        <w:ind w:firstLine="708"/>
        <w:jc w:val="both"/>
      </w:pPr>
      <w:r w:rsidRPr="005617FF">
        <w:t>6) незамедлительно сообщать непосредственному руководителю ДОУ о возникновении ситуации, представляющей угрозу жизни и здоровью детей и сотрудников, сохранности имущества ДОУ;</w:t>
      </w:r>
    </w:p>
    <w:p w:rsidR="00DC3B4B" w:rsidRPr="005617FF" w:rsidRDefault="00DC3B4B" w:rsidP="00DC3B4B">
      <w:pPr>
        <w:ind w:firstLine="708"/>
        <w:jc w:val="both"/>
      </w:pPr>
      <w:r w:rsidRPr="005617FF">
        <w:t>7) обеспечивать сохранность вверенного имущества, содержать свое рабочее место, оборудование и приспособление и передавать сменяющему работнику в порядке, чистоте, исправном состоян</w:t>
      </w:r>
      <w:r w:rsidR="00DD3D34">
        <w:t>ии, соблюдать чистоту в ДОУ и на</w:t>
      </w:r>
      <w:r w:rsidRPr="005617FF">
        <w:t xml:space="preserve"> его территории;</w:t>
      </w:r>
    </w:p>
    <w:p w:rsidR="00DC3B4B" w:rsidRPr="005617FF" w:rsidRDefault="00DC3B4B" w:rsidP="00DC3B4B">
      <w:pPr>
        <w:ind w:firstLine="708"/>
        <w:jc w:val="both"/>
      </w:pPr>
      <w:r w:rsidRPr="005617FF">
        <w:t>8) соблюдать установленный порядок хранения материальных ценностей и документов;</w:t>
      </w:r>
    </w:p>
    <w:p w:rsidR="00DC3B4B" w:rsidRPr="005617FF" w:rsidRDefault="00DC3B4B" w:rsidP="00DC3B4B">
      <w:pPr>
        <w:ind w:firstLine="708"/>
        <w:jc w:val="both"/>
      </w:pPr>
      <w:r w:rsidRPr="005617FF">
        <w:t>9) вести себя корректно, достойно, не допуская отклонений от признанных норм делового общения.</w:t>
      </w:r>
    </w:p>
    <w:p w:rsidR="00DC3B4B" w:rsidRDefault="00DC3B4B" w:rsidP="00DC3B4B">
      <w:pPr>
        <w:ind w:firstLine="708"/>
        <w:jc w:val="both"/>
      </w:pPr>
      <w:r w:rsidRPr="005617FF">
        <w:t xml:space="preserve">Перечень обязанностей (работ), которые выполняет каждый работник по своей должности, специальности, профессии, определяется должностными инструкциями (функциональными обязанностями), составленными с учетом положений Единого тарифно-квалификационного справочника работ и профессий </w:t>
      </w:r>
      <w:r w:rsidR="00DD3D34">
        <w:t>рабочих, к</w:t>
      </w:r>
      <w:r w:rsidRPr="005617FF">
        <w:t>валификационного справочника должностей руководителей, специалистов и других служащих.</w:t>
      </w:r>
    </w:p>
    <w:p w:rsidR="00DC3B4B" w:rsidRDefault="00DC3B4B" w:rsidP="00DC3B4B">
      <w:pPr>
        <w:ind w:firstLine="708"/>
        <w:jc w:val="both"/>
      </w:pPr>
    </w:p>
    <w:p w:rsidR="00DC3B4B" w:rsidRDefault="00DC3B4B" w:rsidP="00DC3B4B">
      <w:pPr>
        <w:ind w:firstLine="708"/>
        <w:jc w:val="both"/>
      </w:pPr>
      <w:r>
        <w:t>3.4 Педагогический работник в соответствии с ст.48 Федерального закона «Об образовании» обязан:</w:t>
      </w:r>
    </w:p>
    <w:p w:rsidR="00DC3B4B" w:rsidRDefault="00DC3B4B" w:rsidP="00DC3B4B">
      <w:pPr>
        <w:jc w:val="both"/>
      </w:pPr>
      <w:r>
        <w:t>1) осуществлять свою деятельность на высоком профессиональном уровне, обеспечивать в полном объеме реализацию образовательной программы;</w:t>
      </w:r>
    </w:p>
    <w:p w:rsidR="00DC3B4B" w:rsidRDefault="00DC3B4B" w:rsidP="00DC3B4B">
      <w:pPr>
        <w:jc w:val="both"/>
      </w:pPr>
      <w:r>
        <w:t>2)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DC3B4B" w:rsidRDefault="00DC3B4B" w:rsidP="00DC3B4B">
      <w:pPr>
        <w:jc w:val="both"/>
      </w:pPr>
      <w:r>
        <w:t>3) применять педагогически обоснованные и обеспечивающие высокое качество образования формы, методы обучения и воспитания;</w:t>
      </w:r>
    </w:p>
    <w:p w:rsidR="00DC3B4B" w:rsidRDefault="00DC3B4B" w:rsidP="00DC3B4B">
      <w:pPr>
        <w:jc w:val="both"/>
      </w:pPr>
      <w:r>
        <w:t>4)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C3B4B" w:rsidRDefault="00DC3B4B" w:rsidP="00DC3B4B">
      <w:pPr>
        <w:jc w:val="both"/>
      </w:pPr>
      <w:r>
        <w:t>5) проходить аттестацию на соответствие занимаемой должности в порядке, установленном законодательством об образовании;</w:t>
      </w:r>
    </w:p>
    <w:p w:rsidR="00DC3B4B" w:rsidRPr="005617FF" w:rsidRDefault="00DC3B4B" w:rsidP="00DC3B4B">
      <w:pPr>
        <w:ind w:firstLine="708"/>
        <w:jc w:val="both"/>
      </w:pPr>
    </w:p>
    <w:p w:rsidR="00DC3B4B" w:rsidRPr="005617FF" w:rsidRDefault="00DC3B4B" w:rsidP="00DC3B4B">
      <w:pPr>
        <w:ind w:firstLine="708"/>
        <w:jc w:val="both"/>
      </w:pPr>
    </w:p>
    <w:p w:rsidR="00DC3B4B" w:rsidRPr="005617FF" w:rsidRDefault="00DC3B4B" w:rsidP="00DC3B4B">
      <w:pPr>
        <w:ind w:firstLine="708"/>
        <w:jc w:val="center"/>
        <w:rPr>
          <w:b/>
        </w:rPr>
      </w:pPr>
      <w:r w:rsidRPr="005617FF">
        <w:rPr>
          <w:b/>
        </w:rPr>
        <w:t>4. Основные права и обязанности работодателя.</w:t>
      </w:r>
    </w:p>
    <w:p w:rsidR="00DC3B4B" w:rsidRPr="005617FF" w:rsidRDefault="00DC3B4B" w:rsidP="00DC3B4B">
      <w:pPr>
        <w:ind w:firstLine="708"/>
        <w:jc w:val="center"/>
        <w:rPr>
          <w:b/>
        </w:rPr>
      </w:pPr>
    </w:p>
    <w:p w:rsidR="00DC3B4B" w:rsidRPr="005617FF" w:rsidRDefault="00DC3B4B" w:rsidP="00DC3B4B">
      <w:pPr>
        <w:ind w:firstLine="708"/>
        <w:jc w:val="both"/>
      </w:pPr>
      <w:r w:rsidRPr="005617FF">
        <w:rPr>
          <w:u w:val="single"/>
        </w:rPr>
        <w:t>4.1. Работодатель имеет право:</w:t>
      </w:r>
    </w:p>
    <w:p w:rsidR="00DC3B4B" w:rsidRPr="005617FF" w:rsidRDefault="00DC3B4B" w:rsidP="00DC3B4B">
      <w:pPr>
        <w:ind w:firstLine="708"/>
        <w:jc w:val="both"/>
      </w:pPr>
      <w:r w:rsidRPr="005617FF">
        <w:t>1) заключать, изменять и расторгать трудовые договора с работниками в порядке и на условиях, которые установлены трудовым законодательством;</w:t>
      </w:r>
    </w:p>
    <w:p w:rsidR="00DC3B4B" w:rsidRPr="005617FF" w:rsidRDefault="00DC3B4B" w:rsidP="00DC3B4B">
      <w:pPr>
        <w:ind w:firstLine="708"/>
        <w:jc w:val="both"/>
      </w:pPr>
      <w:r w:rsidRPr="005617FF">
        <w:t>2) вести коллективные переговоры и заключать коллективные договоры;</w:t>
      </w:r>
    </w:p>
    <w:p w:rsidR="00DC3B4B" w:rsidRPr="005617FF" w:rsidRDefault="00DC3B4B" w:rsidP="00DC3B4B">
      <w:pPr>
        <w:ind w:firstLine="708"/>
        <w:jc w:val="both"/>
      </w:pPr>
      <w:r w:rsidRPr="005617FF">
        <w:t>3) поощрять работников за добросовестный  эффективный труд;</w:t>
      </w:r>
    </w:p>
    <w:p w:rsidR="00DC3B4B" w:rsidRPr="005617FF" w:rsidRDefault="00DC3B4B" w:rsidP="00DC3B4B">
      <w:pPr>
        <w:ind w:firstLine="708"/>
        <w:jc w:val="both"/>
      </w:pPr>
      <w:r w:rsidRPr="005617FF">
        <w:t xml:space="preserve">4) требовать от работников исполнения ими трудовых обязанностей и бережного отношения к имуществу учреждения и других работников, соблюдения </w:t>
      </w:r>
      <w:r w:rsidR="00DD3D34">
        <w:t>«</w:t>
      </w:r>
      <w:r w:rsidRPr="005617FF">
        <w:t>Правил внутреннего трудового распорядка</w:t>
      </w:r>
      <w:r w:rsidR="00DD3D34">
        <w:t>»</w:t>
      </w:r>
      <w:r w:rsidRPr="005617FF">
        <w:t xml:space="preserve"> ДОУ;</w:t>
      </w:r>
    </w:p>
    <w:p w:rsidR="00DC3B4B" w:rsidRPr="005617FF" w:rsidRDefault="00DC3B4B" w:rsidP="00DC3B4B">
      <w:pPr>
        <w:ind w:firstLine="708"/>
        <w:jc w:val="both"/>
      </w:pPr>
      <w:r w:rsidRPr="005617FF">
        <w:t>5) привлекать работников к дисциплинарной и материальной ответственности в порядке, установленном трудовым законодательством;</w:t>
      </w:r>
    </w:p>
    <w:p w:rsidR="00DC3B4B" w:rsidRDefault="00DC3B4B" w:rsidP="00DC3B4B">
      <w:pPr>
        <w:ind w:firstLine="708"/>
        <w:jc w:val="both"/>
      </w:pPr>
      <w:r w:rsidRPr="005617FF">
        <w:t>6) принимать в установленном порядке локальные нормативные акты.</w:t>
      </w:r>
    </w:p>
    <w:p w:rsidR="001B307C" w:rsidRPr="005617FF" w:rsidRDefault="001B307C" w:rsidP="00DC3B4B">
      <w:pPr>
        <w:ind w:firstLine="708"/>
        <w:jc w:val="both"/>
      </w:pPr>
    </w:p>
    <w:p w:rsidR="00DC3B4B" w:rsidRPr="005617FF" w:rsidRDefault="00DC3B4B" w:rsidP="00DC3B4B">
      <w:pPr>
        <w:ind w:firstLine="708"/>
        <w:jc w:val="both"/>
        <w:rPr>
          <w:u w:val="single"/>
        </w:rPr>
      </w:pPr>
      <w:r w:rsidRPr="005617FF">
        <w:rPr>
          <w:u w:val="single"/>
        </w:rPr>
        <w:t>4.2. Работодатель обязан:</w:t>
      </w:r>
    </w:p>
    <w:p w:rsidR="00DC3B4B" w:rsidRPr="005617FF" w:rsidRDefault="00DC3B4B" w:rsidP="00DC3B4B">
      <w:pPr>
        <w:ind w:firstLine="708"/>
        <w:jc w:val="both"/>
      </w:pPr>
      <w:r w:rsidRPr="005617FF">
        <w:t>1) соблюдать законы и иные нормативные правовые акты, локальные нормативные акты, условия коллективных договоров, соглашений и трудовых договоров;</w:t>
      </w:r>
    </w:p>
    <w:p w:rsidR="00DC3B4B" w:rsidRPr="005617FF" w:rsidRDefault="00DC3B4B" w:rsidP="00DC3B4B">
      <w:pPr>
        <w:ind w:firstLine="708"/>
        <w:jc w:val="both"/>
      </w:pPr>
      <w:r w:rsidRPr="005617FF">
        <w:t>2) вести коллективные переговоры, а также заключать коллективный договор в порядке, установленном трудовым законодательством;</w:t>
      </w:r>
    </w:p>
    <w:p w:rsidR="00DC3B4B" w:rsidRPr="005617FF" w:rsidRDefault="00DC3B4B" w:rsidP="00DC3B4B">
      <w:pPr>
        <w:ind w:firstLine="708"/>
        <w:jc w:val="both"/>
      </w:pPr>
      <w:r w:rsidRPr="005617FF">
        <w:t xml:space="preserve">3)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5617FF">
        <w:t>контроля за</w:t>
      </w:r>
      <w:proofErr w:type="gramEnd"/>
      <w:r w:rsidRPr="005617FF">
        <w:t xml:space="preserve"> их выполнением;</w:t>
      </w:r>
    </w:p>
    <w:p w:rsidR="00DC3B4B" w:rsidRPr="005617FF" w:rsidRDefault="00DC3B4B" w:rsidP="00DC3B4B">
      <w:pPr>
        <w:ind w:firstLine="708"/>
        <w:jc w:val="both"/>
      </w:pPr>
      <w:r w:rsidRPr="005617FF">
        <w:t>4) организовать труд каждого работника в соответствии с его специальностью и квалификацией.</w:t>
      </w:r>
    </w:p>
    <w:p w:rsidR="00DC3B4B" w:rsidRPr="005617FF" w:rsidRDefault="00DC3B4B" w:rsidP="00DC3B4B">
      <w:pPr>
        <w:ind w:firstLine="708"/>
        <w:jc w:val="both"/>
      </w:pPr>
      <w:r w:rsidRPr="005617FF">
        <w:t>5) постоянно совершенствовать организацию стимулирования труда, широко применяя системы  оплаты по конечным результатам работы; обеспечивать материальную заинтересованность работников в результатах их личного вклада в общие итоги работы; обеспечивать правильное применение действующих условий оплаты, выплачивать в полном размере причитающуюся работникам заработную плату в установленные трудовым законодательством и коллективным договором сроки:</w:t>
      </w:r>
    </w:p>
    <w:p w:rsidR="00DC3B4B" w:rsidRPr="005617FF" w:rsidRDefault="00DC3B4B" w:rsidP="00DC3B4B">
      <w:pPr>
        <w:ind w:firstLine="708"/>
        <w:jc w:val="both"/>
      </w:pPr>
      <w:r w:rsidRPr="005617FF">
        <w:t>6) обеспечивать условия для соблюдения трудовой дисциплины, постоянно осуществляя управленческие функции, направленные на ее укрепление, устранение потерь рабочего времени, рациональное использование трудовых ресурсов, формирование стабильных трудовых коллективов, применять меры воздействия к нарушителям трудовой дисциплины;</w:t>
      </w:r>
    </w:p>
    <w:p w:rsidR="00DC3B4B" w:rsidRPr="005617FF" w:rsidRDefault="00DC3B4B" w:rsidP="00DC3B4B">
      <w:pPr>
        <w:ind w:firstLine="708"/>
        <w:jc w:val="both"/>
      </w:pPr>
      <w:r w:rsidRPr="005617FF">
        <w:t>7) соблюдать правила охраны труда, улучшать условия труда;</w:t>
      </w:r>
    </w:p>
    <w:p w:rsidR="00DC3B4B" w:rsidRPr="005617FF" w:rsidRDefault="00DC3B4B" w:rsidP="00DC3B4B">
      <w:pPr>
        <w:ind w:firstLine="708"/>
        <w:jc w:val="both"/>
      </w:pPr>
      <w:r w:rsidRPr="005617FF">
        <w:t>8) принимать необходимые меры по профилактике производственного травматизма, профессиональных и других заболеваний работников; в случаях предусмотренных законодательством, своевременно производить доплаты и надбавки в связи с вредными условиями труда. Обеспечивать в соответствии с действующими нормами и положениями специальной одеждой, и другими средствами индивидуальной защиты;</w:t>
      </w:r>
    </w:p>
    <w:p w:rsidR="00DC3B4B" w:rsidRPr="005617FF" w:rsidRDefault="00DC3B4B" w:rsidP="00DC3B4B">
      <w:pPr>
        <w:ind w:firstLine="708"/>
        <w:jc w:val="both"/>
      </w:pPr>
      <w:r w:rsidRPr="005617FF">
        <w:t>9) постоянно контролировать знание и соблюдение работниками всех требований инструкций по охране труда, производственной санитарии и гигиене труда, противопожарной охране;</w:t>
      </w:r>
    </w:p>
    <w:p w:rsidR="00DC3B4B" w:rsidRPr="005617FF" w:rsidRDefault="00DC3B4B" w:rsidP="00DC3B4B">
      <w:pPr>
        <w:ind w:firstLine="708"/>
        <w:jc w:val="both"/>
      </w:pPr>
      <w:r w:rsidRPr="005617FF">
        <w:t xml:space="preserve">10) обеспечивать систематическое повышение квалификации работников и уровня </w:t>
      </w:r>
      <w:proofErr w:type="gramStart"/>
      <w:r w:rsidRPr="005617FF">
        <w:t>их</w:t>
      </w:r>
      <w:proofErr w:type="gramEnd"/>
      <w:r w:rsidRPr="005617FF">
        <w:t xml:space="preserve"> экономических и правовых знаний, создавать необходимые условия для совмещения работы с обучением на производстве и в учебных заведениях;</w:t>
      </w:r>
    </w:p>
    <w:p w:rsidR="00DC3B4B" w:rsidRPr="005617FF" w:rsidRDefault="00DC3B4B" w:rsidP="00DC3B4B">
      <w:pPr>
        <w:ind w:firstLine="708"/>
        <w:jc w:val="both"/>
      </w:pPr>
      <w:r w:rsidRPr="005617FF">
        <w:t>11) обеспечивать защиту персональных данных работника.</w:t>
      </w:r>
    </w:p>
    <w:p w:rsidR="00DC3B4B" w:rsidRPr="005617FF" w:rsidRDefault="00DC3B4B" w:rsidP="00DC3B4B">
      <w:pPr>
        <w:ind w:firstLine="708"/>
        <w:jc w:val="both"/>
        <w:rPr>
          <w:color w:val="000000"/>
        </w:rPr>
      </w:pPr>
      <w:r w:rsidRPr="005617FF">
        <w:lastRenderedPageBreak/>
        <w:t xml:space="preserve">Работодатель </w:t>
      </w:r>
      <w:proofErr w:type="gramStart"/>
      <w:r w:rsidRPr="005617FF">
        <w:t>осуществляет свои обязанности</w:t>
      </w:r>
      <w:proofErr w:type="gramEnd"/>
      <w:r w:rsidRPr="005617FF">
        <w:t xml:space="preserve"> в случаях, предусмотренных законодательством и коллективным договором, с учетом мнения или по согласованию с профсоюзным </w:t>
      </w:r>
      <w:r w:rsidRPr="005617FF">
        <w:rPr>
          <w:color w:val="000000"/>
        </w:rPr>
        <w:t xml:space="preserve">комитетом ОУ. </w:t>
      </w:r>
    </w:p>
    <w:p w:rsidR="00DC3B4B" w:rsidRPr="005617FF" w:rsidRDefault="00DC3B4B" w:rsidP="00DC3B4B">
      <w:pPr>
        <w:ind w:firstLine="708"/>
        <w:jc w:val="both"/>
      </w:pPr>
    </w:p>
    <w:p w:rsidR="00DC3B4B" w:rsidRPr="005617FF" w:rsidRDefault="00DC3B4B" w:rsidP="00DC3B4B">
      <w:pPr>
        <w:ind w:firstLine="708"/>
        <w:jc w:val="center"/>
        <w:rPr>
          <w:b/>
        </w:rPr>
      </w:pPr>
      <w:r w:rsidRPr="005617FF">
        <w:rPr>
          <w:b/>
        </w:rPr>
        <w:t>5. Рабочее время и время отдыха.</w:t>
      </w:r>
    </w:p>
    <w:p w:rsidR="00DC3B4B" w:rsidRPr="005617FF" w:rsidRDefault="00DC3B4B" w:rsidP="00DC3B4B">
      <w:pPr>
        <w:ind w:firstLine="708"/>
        <w:jc w:val="center"/>
        <w:rPr>
          <w:b/>
        </w:rPr>
      </w:pPr>
    </w:p>
    <w:p w:rsidR="00DC3B4B" w:rsidRPr="005617FF" w:rsidRDefault="00DC3B4B" w:rsidP="00DC3B4B">
      <w:pPr>
        <w:ind w:firstLine="708"/>
        <w:jc w:val="both"/>
      </w:pPr>
      <w:r w:rsidRPr="005617FF">
        <w:t>5.1. Нормативная продолжительность рабочего времени 40 часов в неделю. Продолжительность рабочей недели – 5 дней.</w:t>
      </w:r>
    </w:p>
    <w:p w:rsidR="00DC3B4B" w:rsidRPr="005617FF" w:rsidRDefault="00DC3B4B" w:rsidP="00DC3B4B">
      <w:pPr>
        <w:ind w:firstLine="708"/>
        <w:jc w:val="both"/>
      </w:pPr>
      <w:r w:rsidRPr="005617FF">
        <w:t>Для педагогических работников:</w:t>
      </w:r>
    </w:p>
    <w:p w:rsidR="00DC3B4B" w:rsidRDefault="00DC3B4B" w:rsidP="00DC3B4B">
      <w:pPr>
        <w:ind w:firstLine="708"/>
        <w:jc w:val="both"/>
      </w:pPr>
      <w:r w:rsidRPr="005617FF">
        <w:t>- в</w:t>
      </w:r>
      <w:r>
        <w:t>оспитателям – 36 часов в неделю,</w:t>
      </w:r>
    </w:p>
    <w:p w:rsidR="0023580A" w:rsidRDefault="0023580A" w:rsidP="00DC3B4B">
      <w:pPr>
        <w:ind w:firstLine="708"/>
        <w:jc w:val="both"/>
      </w:pPr>
      <w:r>
        <w:t>- педагогу-психологу – 36 часов в неделю,</w:t>
      </w:r>
    </w:p>
    <w:p w:rsidR="00DC3B4B" w:rsidRDefault="00DC3B4B" w:rsidP="00DC3B4B">
      <w:pPr>
        <w:ind w:firstLine="708"/>
        <w:jc w:val="both"/>
      </w:pPr>
      <w:r>
        <w:t>- воспитателям логопедической группы  - 25 часов в неделю,</w:t>
      </w:r>
    </w:p>
    <w:p w:rsidR="00DC3B4B" w:rsidRPr="005617FF" w:rsidRDefault="00DC3B4B" w:rsidP="00DC3B4B">
      <w:pPr>
        <w:ind w:firstLine="708"/>
        <w:jc w:val="both"/>
      </w:pPr>
      <w:r>
        <w:t>-</w:t>
      </w:r>
      <w:r w:rsidR="001B307C">
        <w:t xml:space="preserve"> </w:t>
      </w:r>
      <w:r>
        <w:t>учителю-логопеду – 20 часов в неделю,</w:t>
      </w:r>
    </w:p>
    <w:p w:rsidR="00DC3B4B" w:rsidRPr="005617FF" w:rsidRDefault="00DC3B4B" w:rsidP="00DC3B4B">
      <w:pPr>
        <w:ind w:firstLine="708"/>
        <w:jc w:val="both"/>
      </w:pPr>
      <w:r w:rsidRPr="005617FF">
        <w:t>- музыкальному руководителю – 24 часа в неделю.</w:t>
      </w:r>
    </w:p>
    <w:p w:rsidR="00DC3B4B" w:rsidRPr="0001714F" w:rsidRDefault="00DC3B4B" w:rsidP="00DC3B4B">
      <w:pPr>
        <w:ind w:firstLine="708"/>
        <w:jc w:val="both"/>
      </w:pPr>
      <w:r w:rsidRPr="0001714F">
        <w:t>Ненормированный рабочий день устанавливается заведующ</w:t>
      </w:r>
      <w:r w:rsidR="00AD461F" w:rsidRPr="0001714F">
        <w:t>ему</w:t>
      </w:r>
      <w:r w:rsidRPr="0001714F">
        <w:t xml:space="preserve"> и завхозу на основании коллективного договора. Работникам с ненормированным рабочим днем устанавливается дополнительный оплачиваемый отпуск продо</w:t>
      </w:r>
      <w:r w:rsidR="001B307C" w:rsidRPr="0001714F">
        <w:t xml:space="preserve">лжительностью 3 </w:t>
      </w:r>
      <w:proofErr w:type="gramStart"/>
      <w:r w:rsidR="001B307C" w:rsidRPr="0001714F">
        <w:t>календарных</w:t>
      </w:r>
      <w:proofErr w:type="gramEnd"/>
      <w:r w:rsidR="001B307C" w:rsidRPr="0001714F">
        <w:t xml:space="preserve"> дня</w:t>
      </w:r>
      <w:r w:rsidRPr="0001714F">
        <w:t>.</w:t>
      </w:r>
    </w:p>
    <w:p w:rsidR="00DC3B4B" w:rsidRPr="005617FF" w:rsidRDefault="00DC3B4B" w:rsidP="00DC3B4B">
      <w:pPr>
        <w:ind w:firstLine="708"/>
        <w:jc w:val="both"/>
      </w:pPr>
      <w:r w:rsidRPr="005617FF">
        <w:t>5.2. Каждый сотрудник детского сада работает по графику, составленному заведующ</w:t>
      </w:r>
      <w:r w:rsidR="00AD461F">
        <w:t>им</w:t>
      </w:r>
      <w:r w:rsidRPr="005617FF">
        <w:t xml:space="preserve"> и согласованному с профсоюзным комитетом. График сменности доводится до сведения работников не позднее, чем за 1 месяц до введения их в действия. Педагогические работники  обедают во время </w:t>
      </w:r>
      <w:r>
        <w:t xml:space="preserve"> </w:t>
      </w:r>
      <w:r w:rsidRPr="005617FF">
        <w:t xml:space="preserve">сна  детей.  </w:t>
      </w:r>
      <w:r>
        <w:t xml:space="preserve">Учебно-вспомогательный персонал </w:t>
      </w:r>
      <w:r w:rsidRPr="005617FF">
        <w:t>работает с 8.00- 17.00</w:t>
      </w:r>
      <w:r>
        <w:t xml:space="preserve"> часов, о</w:t>
      </w:r>
      <w:r w:rsidRPr="005617FF">
        <w:t xml:space="preserve">бед с </w:t>
      </w:r>
      <w:r w:rsidRPr="0070093B">
        <w:rPr>
          <w:color w:val="FF0000"/>
        </w:rPr>
        <w:t>14.</w:t>
      </w:r>
      <w:r w:rsidR="001B307C" w:rsidRPr="0070093B">
        <w:rPr>
          <w:color w:val="FF0000"/>
        </w:rPr>
        <w:t>00 до</w:t>
      </w:r>
      <w:r w:rsidRPr="0070093B">
        <w:rPr>
          <w:color w:val="FF0000"/>
        </w:rPr>
        <w:t xml:space="preserve"> 15.00</w:t>
      </w:r>
      <w:r>
        <w:t xml:space="preserve"> часов</w:t>
      </w:r>
      <w:r w:rsidR="001B307C">
        <w:t>.</w:t>
      </w:r>
    </w:p>
    <w:p w:rsidR="00DC3B4B" w:rsidRPr="005617FF" w:rsidRDefault="00DC3B4B" w:rsidP="00DC3B4B">
      <w:pPr>
        <w:jc w:val="both"/>
      </w:pPr>
      <w:r w:rsidRPr="005617FF">
        <w:tab/>
        <w:t>5.3.  Режим работы детского сада следующий:</w:t>
      </w:r>
    </w:p>
    <w:p w:rsidR="00DC3B4B" w:rsidRDefault="00DC3B4B" w:rsidP="00DC3B4B">
      <w:pPr>
        <w:jc w:val="both"/>
      </w:pPr>
      <w:r w:rsidRPr="005617FF">
        <w:t xml:space="preserve">          </w:t>
      </w:r>
      <w:r>
        <w:t xml:space="preserve">  </w:t>
      </w:r>
      <w:r w:rsidRPr="005617FF">
        <w:t>с 7.30- 19.30</w:t>
      </w:r>
      <w:r>
        <w:t xml:space="preserve"> </w:t>
      </w:r>
      <w:r w:rsidRPr="005617FF">
        <w:t xml:space="preserve">- </w:t>
      </w:r>
      <w:r>
        <w:t xml:space="preserve">12 часов - </w:t>
      </w:r>
      <w:r w:rsidRPr="005617FF">
        <w:t>дежурная группа</w:t>
      </w:r>
      <w:r>
        <w:t>,</w:t>
      </w:r>
    </w:p>
    <w:p w:rsidR="00DC3B4B" w:rsidRDefault="00DC3B4B" w:rsidP="00DC3B4B">
      <w:pPr>
        <w:jc w:val="both"/>
      </w:pPr>
      <w:r>
        <w:t xml:space="preserve">            с </w:t>
      </w:r>
      <w:r w:rsidRPr="005617FF">
        <w:t>7.</w:t>
      </w:r>
      <w:r>
        <w:t>30-</w:t>
      </w:r>
      <w:r w:rsidRPr="005617FF">
        <w:t xml:space="preserve"> 18</w:t>
      </w:r>
      <w:r>
        <w:t>.00</w:t>
      </w:r>
      <w:r w:rsidRPr="005617FF">
        <w:t xml:space="preserve"> –</w:t>
      </w:r>
      <w:r w:rsidR="001B307C">
        <w:t xml:space="preserve"> </w:t>
      </w:r>
      <w:r w:rsidRPr="005617FF">
        <w:t>10</w:t>
      </w:r>
      <w:r w:rsidR="001B307C">
        <w:t xml:space="preserve"> </w:t>
      </w:r>
      <w:r w:rsidRPr="005617FF">
        <w:t xml:space="preserve">часов 30 минут </w:t>
      </w:r>
      <w:r w:rsidR="003B77FC">
        <w:t xml:space="preserve"> 5</w:t>
      </w:r>
      <w:r>
        <w:t xml:space="preserve"> возрастны</w:t>
      </w:r>
      <w:r w:rsidR="003B77FC">
        <w:t>х групп</w:t>
      </w:r>
      <w:r>
        <w:t>,</w:t>
      </w:r>
    </w:p>
    <w:p w:rsidR="00DC3B4B" w:rsidRDefault="00DC3B4B" w:rsidP="00DC3B4B">
      <w:pPr>
        <w:jc w:val="both"/>
      </w:pPr>
      <w:r>
        <w:t xml:space="preserve">            с 8</w:t>
      </w:r>
      <w:r w:rsidRPr="005617FF">
        <w:t>.</w:t>
      </w:r>
      <w:r>
        <w:t>00-</w:t>
      </w:r>
      <w:r w:rsidRPr="005617FF">
        <w:t xml:space="preserve"> 18</w:t>
      </w:r>
      <w:r>
        <w:t>.00</w:t>
      </w:r>
      <w:r w:rsidRPr="005617FF">
        <w:t xml:space="preserve"> –</w:t>
      </w:r>
      <w:r w:rsidR="001B307C">
        <w:t xml:space="preserve"> </w:t>
      </w:r>
      <w:r w:rsidRPr="005617FF">
        <w:t>10</w:t>
      </w:r>
      <w:r w:rsidR="001B307C">
        <w:t xml:space="preserve"> </w:t>
      </w:r>
      <w:r w:rsidRPr="005617FF">
        <w:t xml:space="preserve">часов </w:t>
      </w:r>
      <w:r>
        <w:t>логопедическая группа.</w:t>
      </w:r>
    </w:p>
    <w:p w:rsidR="00DC3B4B" w:rsidRPr="005617FF" w:rsidRDefault="00DC3B4B" w:rsidP="00DC3B4B">
      <w:pPr>
        <w:jc w:val="both"/>
      </w:pPr>
      <w:r w:rsidRPr="005617FF">
        <w:t>Табельный учет прихода и учета ведет заведующ</w:t>
      </w:r>
      <w:r w:rsidR="00AD461F">
        <w:t>ий</w:t>
      </w:r>
      <w:r w:rsidRPr="005617FF">
        <w:t>.</w:t>
      </w:r>
    </w:p>
    <w:p w:rsidR="00DC3B4B" w:rsidRPr="005617FF" w:rsidRDefault="00DC3B4B" w:rsidP="00DC3B4B">
      <w:pPr>
        <w:jc w:val="both"/>
      </w:pPr>
      <w:r w:rsidRPr="005617FF">
        <w:tab/>
        <w:t xml:space="preserve">5.4. На непрерывных работах запрещается оставлять работу до </w:t>
      </w:r>
      <w:proofErr w:type="gramStart"/>
      <w:r w:rsidRPr="005617FF">
        <w:t>прихода</w:t>
      </w:r>
      <w:proofErr w:type="gramEnd"/>
      <w:r w:rsidRPr="005617FF">
        <w:t xml:space="preserve"> сменяющего работника, в случае неявки сменяющего, работник заявляет об этом непосредственному руководителю к замене сменщика другим работником.</w:t>
      </w:r>
    </w:p>
    <w:p w:rsidR="00DC3B4B" w:rsidRPr="005617FF" w:rsidRDefault="00DC3B4B" w:rsidP="00DC3B4B">
      <w:pPr>
        <w:ind w:firstLine="708"/>
        <w:jc w:val="both"/>
      </w:pPr>
      <w:r w:rsidRPr="005617FF">
        <w:t>5.5 Работник имеет право заключить трудовой договор с другим ДОУ для работы на условиях внешнего совместительства</w:t>
      </w:r>
      <w:r w:rsidR="001B307C">
        <w:t>,</w:t>
      </w:r>
      <w:r w:rsidRPr="005617FF">
        <w:t xml:space="preserve"> если иное не предусмотрено Трудовым кодексом Российской Федерации или иными федеральными законами.</w:t>
      </w:r>
    </w:p>
    <w:p w:rsidR="00DC3B4B" w:rsidRPr="005617FF" w:rsidRDefault="00DC3B4B" w:rsidP="00DC3B4B">
      <w:pPr>
        <w:ind w:firstLine="708"/>
        <w:jc w:val="both"/>
      </w:pPr>
      <w:r w:rsidRPr="005617FF">
        <w:t>5.6. Сверхурочные работы, как правило, не допускаются. Применение сверхурочных работ ДОУ может производиться в исключительных случаях, в порядке и пределах, предусмотренных трудовым законодательством.</w:t>
      </w:r>
    </w:p>
    <w:p w:rsidR="003B77FC" w:rsidRDefault="00DC3B4B" w:rsidP="00DC3B4B">
      <w:pPr>
        <w:jc w:val="both"/>
      </w:pPr>
      <w:r w:rsidRPr="005617FF">
        <w:tab/>
        <w:t>Привлечение к сверхурочным работам допускается с письменного согласия работника. Сверхурочные работы не должны превышать для каждого работника четырех часов в течение двух подряд и 120 часов в год</w:t>
      </w:r>
      <w:r w:rsidR="00641027">
        <w:t>.</w:t>
      </w:r>
    </w:p>
    <w:p w:rsidR="00DC3B4B" w:rsidRPr="005617FF" w:rsidRDefault="00641027" w:rsidP="00641027">
      <w:pPr>
        <w:jc w:val="both"/>
      </w:pPr>
      <w:r>
        <w:t xml:space="preserve">           </w:t>
      </w:r>
      <w:r w:rsidR="00DC3B4B" w:rsidRPr="005617FF">
        <w:t>5.7. Работника, появившегося на работе в состоянии алкогольного, наркотического или иного токсического опьянения, Работодатель не допускает к работе (отстраняет от работы) в данный рабочий день (смену).</w:t>
      </w:r>
    </w:p>
    <w:p w:rsidR="00DC3B4B" w:rsidRPr="005617FF" w:rsidRDefault="00DC3B4B" w:rsidP="00DC3B4B">
      <w:pPr>
        <w:jc w:val="both"/>
      </w:pPr>
      <w:r w:rsidRPr="005617FF">
        <w:tab/>
        <w:t>Работодатель также обязан отстранить от работы (не допускать к работе) работника:</w:t>
      </w:r>
    </w:p>
    <w:p w:rsidR="00DC3B4B" w:rsidRPr="005617FF" w:rsidRDefault="00DC3B4B" w:rsidP="00DC3B4B">
      <w:pPr>
        <w:jc w:val="both"/>
      </w:pPr>
      <w:r w:rsidRPr="005617FF">
        <w:t>- не прошедшего в установленном порядке обучение и проверку знаний и навыков в области охраны труда;</w:t>
      </w:r>
    </w:p>
    <w:p w:rsidR="00DC3B4B" w:rsidRPr="005617FF" w:rsidRDefault="00DC3B4B" w:rsidP="00DC3B4B">
      <w:pPr>
        <w:jc w:val="both"/>
      </w:pPr>
      <w:r w:rsidRPr="005617FF">
        <w:t>- не прошедшего в установленном порядке обязательный предварительный или периодический медицинский осмотр;</w:t>
      </w:r>
    </w:p>
    <w:p w:rsidR="00DC3B4B" w:rsidRPr="005617FF" w:rsidRDefault="00DC3B4B" w:rsidP="00DC3B4B">
      <w:pPr>
        <w:jc w:val="both"/>
      </w:pPr>
      <w:r w:rsidRPr="005617FF">
        <w:t>-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DC3B4B" w:rsidRPr="005617FF" w:rsidRDefault="00DC3B4B" w:rsidP="00DC3B4B">
      <w:pPr>
        <w:jc w:val="both"/>
      </w:pPr>
      <w:r w:rsidRPr="005617FF">
        <w:t>- по требованию уполномоченных федеральными законами органов и должностных лиц;</w:t>
      </w:r>
    </w:p>
    <w:p w:rsidR="00DC3B4B" w:rsidRPr="005617FF" w:rsidRDefault="00DC3B4B" w:rsidP="00DC3B4B">
      <w:pPr>
        <w:jc w:val="both"/>
      </w:pPr>
      <w:r w:rsidRPr="005617FF">
        <w:lastRenderedPageBreak/>
        <w:t>- в других случаях, предусмотренных законодательством.</w:t>
      </w:r>
    </w:p>
    <w:p w:rsidR="00DC3B4B" w:rsidRPr="005617FF" w:rsidRDefault="00DC3B4B" w:rsidP="00DC3B4B">
      <w:pPr>
        <w:ind w:firstLine="708"/>
        <w:jc w:val="both"/>
      </w:pPr>
      <w:r w:rsidRPr="005617FF">
        <w:t>5.8. Работа в выходные и нерабочие праздничные дни, как правило, не допускается.</w:t>
      </w:r>
    </w:p>
    <w:p w:rsidR="00DC3B4B" w:rsidRPr="005617FF" w:rsidRDefault="00DC3B4B" w:rsidP="00DC3B4B">
      <w:pPr>
        <w:ind w:firstLine="708"/>
        <w:jc w:val="both"/>
      </w:pPr>
      <w:r w:rsidRPr="005617FF">
        <w:t>Привлечение работников к работе в выходные и нерабочие праздничные дни производится в случаях и порядке, предусмотренных трудовым законодательством, с обязательного письменного согласия работника.</w:t>
      </w:r>
    </w:p>
    <w:p w:rsidR="00DC3B4B" w:rsidRPr="005617FF" w:rsidRDefault="00DC3B4B" w:rsidP="00DC3B4B">
      <w:pPr>
        <w:ind w:firstLine="708"/>
        <w:jc w:val="both"/>
      </w:pPr>
      <w:r w:rsidRPr="005617FF">
        <w:t>Время работы в день, предшествующий не</w:t>
      </w:r>
      <w:r w:rsidR="001B307C">
        <w:t xml:space="preserve"> </w:t>
      </w:r>
      <w:r w:rsidRPr="005617FF">
        <w:t xml:space="preserve">рабочему </w:t>
      </w:r>
      <w:r w:rsidR="001B307C">
        <w:t xml:space="preserve">- </w:t>
      </w:r>
      <w:r w:rsidRPr="005617FF">
        <w:t>праздничному, сокращается на 1 час.</w:t>
      </w:r>
    </w:p>
    <w:p w:rsidR="00DC3B4B" w:rsidRPr="005617FF" w:rsidRDefault="00DC3B4B" w:rsidP="00DC3B4B">
      <w:pPr>
        <w:ind w:firstLine="708"/>
        <w:jc w:val="both"/>
      </w:pPr>
      <w:r w:rsidRPr="005617FF">
        <w:t>5.9. Ежегодный основной оплачиваемый отпуск предоставляется работникам продолжительностью 28 календарных дней.</w:t>
      </w:r>
    </w:p>
    <w:p w:rsidR="00DC3B4B" w:rsidRPr="005617FF" w:rsidRDefault="00DC3B4B" w:rsidP="00DC3B4B">
      <w:pPr>
        <w:ind w:firstLine="708"/>
        <w:jc w:val="both"/>
      </w:pPr>
      <w:r w:rsidRPr="005617FF">
        <w:t>5.10. Ежегодный основной оплачиваемый отпуск предоставляется педагогическим работникам со следующей продолжительностью:</w:t>
      </w:r>
    </w:p>
    <w:p w:rsidR="00DC3B4B" w:rsidRDefault="00DC3B4B" w:rsidP="00DC3B4B">
      <w:pPr>
        <w:ind w:firstLine="708"/>
        <w:jc w:val="both"/>
      </w:pPr>
      <w:r w:rsidRPr="005617FF">
        <w:t>- заведующая, воспитатели</w:t>
      </w:r>
      <w:r>
        <w:t>, музыкальный руководитель</w:t>
      </w:r>
      <w:r w:rsidRPr="005617FF">
        <w:t xml:space="preserve"> – 42 </w:t>
      </w:r>
      <w:proofErr w:type="gramStart"/>
      <w:r w:rsidRPr="005617FF">
        <w:t>календарных</w:t>
      </w:r>
      <w:proofErr w:type="gramEnd"/>
      <w:r w:rsidRPr="005617FF">
        <w:t xml:space="preserve"> дня</w:t>
      </w:r>
      <w:r>
        <w:t>,</w:t>
      </w:r>
    </w:p>
    <w:p w:rsidR="00DC3B4B" w:rsidRPr="005617FF" w:rsidRDefault="00DC3B4B" w:rsidP="00DC3B4B">
      <w:pPr>
        <w:ind w:firstLine="708"/>
        <w:jc w:val="both"/>
      </w:pPr>
      <w:r>
        <w:t xml:space="preserve">- учитель-логопед, </w:t>
      </w:r>
      <w:r w:rsidR="0023580A">
        <w:t xml:space="preserve">педагог-психолог, </w:t>
      </w:r>
      <w:r>
        <w:t>воспитатели логопедической группы</w:t>
      </w:r>
      <w:r w:rsidR="0044696A">
        <w:t>, музыкальный руководитель</w:t>
      </w:r>
      <w:r>
        <w:t xml:space="preserve"> – 56 дней</w:t>
      </w:r>
      <w:r w:rsidRPr="005617FF">
        <w:t>.</w:t>
      </w:r>
    </w:p>
    <w:p w:rsidR="00DC3B4B" w:rsidRPr="005617FF" w:rsidRDefault="00DC3B4B" w:rsidP="00DC3B4B">
      <w:pPr>
        <w:ind w:firstLine="708"/>
        <w:jc w:val="both"/>
      </w:pPr>
      <w:r w:rsidRPr="005617FF">
        <w:t>5.11. Очередность и порядок предоставления ежегодных оплачив</w:t>
      </w:r>
      <w:r w:rsidR="00AD461F">
        <w:t>аемых отпусков устанавливается р</w:t>
      </w:r>
      <w:r w:rsidRPr="005617FF">
        <w:t>аботодателем с учетом мнения профсоюзного комитета ДОУ, а также с учетом необходимости обеспечения  нормального хода работы ДОУ и благоприятных условий для отдыха работников. График отпусков составляется на каждый календарный год не позднее</w:t>
      </w:r>
      <w:r w:rsidR="001B307C">
        <w:t>,</w:t>
      </w:r>
      <w:r w:rsidRPr="005617FF">
        <w:t xml:space="preserve"> чем за две недели до его начала и доводится до сведения всех работников.</w:t>
      </w:r>
    </w:p>
    <w:p w:rsidR="00DC3B4B" w:rsidRPr="005617FF" w:rsidRDefault="00DC3B4B" w:rsidP="00DC3B4B">
      <w:pPr>
        <w:ind w:firstLine="708"/>
        <w:jc w:val="both"/>
      </w:pPr>
      <w:r w:rsidRPr="005617FF">
        <w:t>О времени начала отпуска работника должен быть извещен не позднее, чем за две недели до его начала.</w:t>
      </w:r>
    </w:p>
    <w:p w:rsidR="001B307C" w:rsidRDefault="00DC3B4B" w:rsidP="00AD461F">
      <w:pPr>
        <w:ind w:firstLine="708"/>
        <w:jc w:val="both"/>
      </w:pPr>
      <w:r w:rsidRPr="005617FF">
        <w:t xml:space="preserve">5.12. Педагогические работники пользуются правом на длительный, сроком до одного года, отпуск не реже, чем через каждые 10 лет непрерывной педагогической деятельности. Порядок и условия предоставления отпуска определяется </w:t>
      </w:r>
      <w:r w:rsidR="0044696A">
        <w:t>коллективным договором</w:t>
      </w:r>
      <w:r w:rsidRPr="005617FF">
        <w:t>.</w:t>
      </w:r>
    </w:p>
    <w:p w:rsidR="006A485B" w:rsidRDefault="001B307C" w:rsidP="006A485B">
      <w:pPr>
        <w:shd w:val="clear" w:color="auto" w:fill="FFFFFF"/>
        <w:spacing w:before="31"/>
        <w:jc w:val="both"/>
      </w:pPr>
      <w:r>
        <w:rPr>
          <w:color w:val="000000"/>
        </w:rPr>
        <w:t xml:space="preserve">            </w:t>
      </w:r>
      <w:r w:rsidRPr="004D16E8">
        <w:rPr>
          <w:color w:val="000000"/>
        </w:rPr>
        <w:t>5.13</w:t>
      </w:r>
      <w:r>
        <w:rPr>
          <w:color w:val="000000"/>
        </w:rPr>
        <w:t>.</w:t>
      </w:r>
      <w:r w:rsidRPr="004D16E8">
        <w:rPr>
          <w:color w:val="000000"/>
        </w:rPr>
        <w:t xml:space="preserve"> </w:t>
      </w:r>
      <w:r w:rsidR="006A485B" w:rsidRPr="00A22E51">
        <w:rPr>
          <w:spacing w:val="2"/>
        </w:rPr>
        <w:t xml:space="preserve">Выплату заработной платы производить в соответствии со ст.136 ТК РФ.            По соглашению сторон заработную плату перечислять на указанный работником счет в банке не реже чем  </w:t>
      </w:r>
      <w:r w:rsidR="006A485B">
        <w:rPr>
          <w:spacing w:val="2"/>
        </w:rPr>
        <w:t xml:space="preserve"> каждые полмесяца, не позднее 15 календарных дней со дня окончания периода, за который она начислена.</w:t>
      </w:r>
    </w:p>
    <w:p w:rsidR="006A485B" w:rsidRDefault="006A485B" w:rsidP="006A485B">
      <w:pPr>
        <w:shd w:val="clear" w:color="auto" w:fill="FFFFFF"/>
        <w:ind w:right="26" w:firstLine="708"/>
        <w:jc w:val="both"/>
      </w:pPr>
      <w:r>
        <w:t>15 числа осуществлять выплату заработной платы  за первую половину месяца, 30 числа (в феврале – 28 числа) окончательный расчет за текущий месяц. Вновь принятым работникам, приступившим к работе с 1по 15 число месяца, первую половину заработной платы производить 15 числа данного месяца.</w:t>
      </w:r>
    </w:p>
    <w:p w:rsidR="00DB0559" w:rsidRDefault="00DD6A23" w:rsidP="00DD6A23">
      <w:pPr>
        <w:jc w:val="both"/>
      </w:pPr>
      <w:r>
        <w:rPr>
          <w:color w:val="000000"/>
        </w:rPr>
        <w:t xml:space="preserve">            </w:t>
      </w:r>
      <w:r w:rsidR="001B307C" w:rsidRPr="004D16E8">
        <w:t>5.1</w:t>
      </w:r>
      <w:r>
        <w:t>4.</w:t>
      </w:r>
      <w:r w:rsidR="001B307C" w:rsidRPr="004D16E8">
        <w:t xml:space="preserve"> Ежегодный дополнительный оплачиваемый отпуск продолжительностью 7 календарных дней  предоставляется работникам, занятым на тяжёлых работах, работах с вредными и (или) опасными условиями труда на основании </w:t>
      </w:r>
      <w:r w:rsidR="002C51D9">
        <w:t>специальной оценки</w:t>
      </w:r>
      <w:r w:rsidR="001B307C" w:rsidRPr="004D16E8">
        <w:t xml:space="preserve"> услови</w:t>
      </w:r>
      <w:r w:rsidR="002C51D9">
        <w:t>й</w:t>
      </w:r>
      <w:r w:rsidR="001B307C" w:rsidRPr="004D16E8">
        <w:t xml:space="preserve"> труда.</w:t>
      </w:r>
    </w:p>
    <w:p w:rsidR="001B307C" w:rsidRPr="00DB0559" w:rsidRDefault="00DB0559" w:rsidP="00DB0559">
      <w:pPr>
        <w:ind w:firstLine="708"/>
        <w:jc w:val="both"/>
      </w:pPr>
      <w:r>
        <w:t xml:space="preserve">5.15. </w:t>
      </w:r>
      <w:r w:rsidRPr="00DB0559">
        <w:t>Работникам, имеющим трех и более детей в возрасте до двенадцати лет, ежегодный оплачиваемый отпуск предоставляется по их желанию в удобное для них время.</w:t>
      </w:r>
    </w:p>
    <w:p w:rsidR="001B307C" w:rsidRPr="005617FF" w:rsidRDefault="001B307C" w:rsidP="00DC3B4B">
      <w:pPr>
        <w:ind w:firstLine="708"/>
        <w:jc w:val="both"/>
      </w:pPr>
    </w:p>
    <w:p w:rsidR="00DC3B4B" w:rsidRPr="005617FF" w:rsidRDefault="00DC3B4B" w:rsidP="00DC3B4B">
      <w:pPr>
        <w:ind w:firstLine="708"/>
        <w:jc w:val="both"/>
      </w:pPr>
    </w:p>
    <w:p w:rsidR="00DC3B4B" w:rsidRPr="005617FF" w:rsidRDefault="00DC3B4B" w:rsidP="00DC3B4B">
      <w:pPr>
        <w:ind w:firstLine="708"/>
        <w:jc w:val="center"/>
        <w:rPr>
          <w:b/>
        </w:rPr>
      </w:pPr>
      <w:r w:rsidRPr="005617FF">
        <w:rPr>
          <w:b/>
        </w:rPr>
        <w:t>6. Поощрения за успехи в работе.</w:t>
      </w:r>
    </w:p>
    <w:p w:rsidR="00DC3B4B" w:rsidRPr="005617FF" w:rsidRDefault="00DC3B4B" w:rsidP="00DC3B4B">
      <w:pPr>
        <w:ind w:firstLine="708"/>
        <w:jc w:val="center"/>
        <w:rPr>
          <w:b/>
        </w:rPr>
      </w:pPr>
    </w:p>
    <w:p w:rsidR="00DC3B4B" w:rsidRPr="005617FF" w:rsidRDefault="00DC3B4B" w:rsidP="00DC3B4B">
      <w:pPr>
        <w:ind w:firstLine="708"/>
        <w:jc w:val="both"/>
      </w:pPr>
      <w:r w:rsidRPr="005617FF">
        <w:t>6.1. За образцовое выполнение трудовых обязанностей, продолжительную и безупречную работу, новаторство в труде и за другие достижения в работе применяются следующие поощрения:</w:t>
      </w:r>
    </w:p>
    <w:p w:rsidR="00DC3B4B" w:rsidRPr="005617FF" w:rsidRDefault="00DC3B4B" w:rsidP="00DC3B4B">
      <w:pPr>
        <w:ind w:firstLine="708"/>
        <w:jc w:val="both"/>
      </w:pPr>
      <w:r w:rsidRPr="005617FF">
        <w:t>1) награждение почетной грамотой;</w:t>
      </w:r>
    </w:p>
    <w:p w:rsidR="00DC3B4B" w:rsidRPr="005617FF" w:rsidRDefault="00DC3B4B" w:rsidP="00DC3B4B">
      <w:pPr>
        <w:ind w:firstLine="708"/>
        <w:jc w:val="both"/>
      </w:pPr>
      <w:r w:rsidRPr="005617FF">
        <w:t>2) признание лучшим по профессии (лучшим руководителем) конкурса «Педагог года»;</w:t>
      </w:r>
    </w:p>
    <w:p w:rsidR="00DC3B4B" w:rsidRPr="005617FF" w:rsidRDefault="00DC3B4B" w:rsidP="00DC3B4B">
      <w:pPr>
        <w:ind w:firstLine="708"/>
        <w:jc w:val="both"/>
      </w:pPr>
      <w:r w:rsidRPr="005617FF">
        <w:t>3) награждение ценным подарком;</w:t>
      </w:r>
    </w:p>
    <w:p w:rsidR="00DC3B4B" w:rsidRPr="005617FF" w:rsidRDefault="00DC3B4B" w:rsidP="00DC3B4B">
      <w:pPr>
        <w:ind w:firstLine="708"/>
        <w:jc w:val="both"/>
      </w:pPr>
      <w:r w:rsidRPr="005617FF">
        <w:t>4) выплата денежной премии;</w:t>
      </w:r>
    </w:p>
    <w:p w:rsidR="00DC3B4B" w:rsidRPr="005617FF" w:rsidRDefault="00DC3B4B" w:rsidP="00DC3B4B">
      <w:pPr>
        <w:ind w:firstLine="708"/>
        <w:jc w:val="both"/>
      </w:pPr>
      <w:r w:rsidRPr="005617FF">
        <w:lastRenderedPageBreak/>
        <w:t>5) объявление благодарности.</w:t>
      </w:r>
    </w:p>
    <w:p w:rsidR="00DC3B4B" w:rsidRPr="005617FF" w:rsidRDefault="00DC3B4B" w:rsidP="00DC3B4B">
      <w:pPr>
        <w:ind w:firstLine="708"/>
        <w:jc w:val="both"/>
      </w:pPr>
      <w:r w:rsidRPr="005617FF">
        <w:t>Поощрения объявляются в приказе, доводятся до сведения всего коллектива и заносятся в трудовую книжку работника.</w:t>
      </w:r>
    </w:p>
    <w:p w:rsidR="00DC3B4B" w:rsidRPr="005617FF" w:rsidRDefault="00DC3B4B" w:rsidP="00DC3B4B">
      <w:pPr>
        <w:ind w:firstLine="708"/>
        <w:jc w:val="both"/>
      </w:pPr>
      <w:r w:rsidRPr="005617FF">
        <w:t>При применении мер поощрения обеспечивается сочетание морального и материального стимулирования труда. Поощренным работникам производится выплата премий в соответствии с Положением об отраслевой системе оплаты труда на основании приказа заведующей.</w:t>
      </w:r>
    </w:p>
    <w:p w:rsidR="00DC3B4B" w:rsidRPr="005617FF" w:rsidRDefault="00DC3B4B" w:rsidP="00DC3B4B">
      <w:pPr>
        <w:ind w:firstLine="708"/>
        <w:jc w:val="both"/>
      </w:pPr>
      <w:r w:rsidRPr="005617FF">
        <w:t>6.2. За особые трудовые заслуги работники представляются в органы власти и управления к награждению орденами, медалями, почетными грамотами, нагрудными знаками и к присвоению почетных званий.</w:t>
      </w:r>
    </w:p>
    <w:p w:rsidR="00DC3B4B" w:rsidRPr="005617FF" w:rsidRDefault="00DC3B4B" w:rsidP="00DC3B4B">
      <w:pPr>
        <w:ind w:firstLine="708"/>
        <w:jc w:val="both"/>
      </w:pPr>
      <w:r w:rsidRPr="005617FF">
        <w:t>6.3. Трудовые коллективы участвуют в выдвижении работников для морального и материального поощрения, в том числе высказывают мнение по кандидатурам, представляемым к перечисленным в п.6.1. видам поощрений и к государственным наградам.</w:t>
      </w:r>
    </w:p>
    <w:p w:rsidR="00DC3B4B" w:rsidRDefault="00DC3B4B" w:rsidP="00DC3B4B">
      <w:pPr>
        <w:jc w:val="both"/>
      </w:pPr>
    </w:p>
    <w:p w:rsidR="00DC3B4B" w:rsidRPr="00320003" w:rsidRDefault="00DC3B4B" w:rsidP="00DC3B4B">
      <w:pPr>
        <w:jc w:val="center"/>
        <w:rPr>
          <w:b/>
        </w:rPr>
      </w:pPr>
      <w:r w:rsidRPr="00320003">
        <w:rPr>
          <w:b/>
        </w:rPr>
        <w:t>7. Трудовая  дисциплина.</w:t>
      </w:r>
    </w:p>
    <w:p w:rsidR="00DC3B4B" w:rsidRDefault="00DC3B4B" w:rsidP="00DC3B4B"/>
    <w:p w:rsidR="00DC3B4B" w:rsidRDefault="00DD6A23" w:rsidP="00DC3B4B">
      <w:pPr>
        <w:ind w:firstLine="708"/>
        <w:jc w:val="both"/>
      </w:pPr>
      <w:r>
        <w:t xml:space="preserve">7.1. Работники </w:t>
      </w:r>
      <w:r w:rsidR="00DC3B4B">
        <w:t>ДОУ обязаны соблюдать трудовую дисциплину. Дисциплина труда – обязательное для всех работников подчинение правилам поведения, определенным Трудовым кодексом РФ, иными федеральными законами, коллективным договором, соглашениями, локальными нормативными актами.</w:t>
      </w:r>
    </w:p>
    <w:p w:rsidR="00DC3B4B" w:rsidRDefault="00DD6A23" w:rsidP="00DC3B4B">
      <w:pPr>
        <w:ind w:firstLine="708"/>
        <w:jc w:val="both"/>
      </w:pPr>
      <w:r>
        <w:t xml:space="preserve">7.2. Работники </w:t>
      </w:r>
      <w:r w:rsidR="00DC3B4B">
        <w:t>ДОУ об</w:t>
      </w:r>
      <w:r>
        <w:t xml:space="preserve">язаны подчиняться заведующему </w:t>
      </w:r>
      <w:r w:rsidR="00DC3B4B">
        <w:t>ДОУ и его заместителям, выполнять их указания, связанные с трудовой деятельностью, а также приказы и предписания, доводимые до работника посредством приказа, должностных инструкций.</w:t>
      </w:r>
    </w:p>
    <w:p w:rsidR="00DC3B4B" w:rsidRDefault="00DC3B4B" w:rsidP="00DC3B4B">
      <w:pPr>
        <w:ind w:firstLine="708"/>
        <w:jc w:val="both"/>
      </w:pPr>
      <w:r>
        <w:t>7.3.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DC3B4B" w:rsidRDefault="00DC3B4B" w:rsidP="00DC3B4B">
      <w:pPr>
        <w:ind w:firstLine="708"/>
      </w:pPr>
      <w:r>
        <w:t>7.</w:t>
      </w:r>
      <w:r w:rsidR="00DD6A23">
        <w:t xml:space="preserve">4. Работникам в помещении </w:t>
      </w:r>
      <w:r>
        <w:t>ДОУ запрещается:</w:t>
      </w:r>
    </w:p>
    <w:p w:rsidR="00DC3B4B" w:rsidRDefault="00DC3B4B" w:rsidP="00DC3B4B">
      <w:r>
        <w:t>-</w:t>
      </w:r>
      <w:r w:rsidR="00DD6A23">
        <w:t xml:space="preserve"> </w:t>
      </w:r>
      <w:r>
        <w:t>находиться в верхней одежде и головных уборах;</w:t>
      </w:r>
    </w:p>
    <w:p w:rsidR="00DC3B4B" w:rsidRDefault="00DC3B4B" w:rsidP="00DC3B4B">
      <w:r>
        <w:t>-</w:t>
      </w:r>
      <w:r w:rsidR="00DD6A23">
        <w:t xml:space="preserve"> </w:t>
      </w:r>
      <w:r>
        <w:t>громко разговаривать и производить шум во время занятий;</w:t>
      </w:r>
    </w:p>
    <w:p w:rsidR="00DC3B4B" w:rsidRDefault="00DC3B4B" w:rsidP="00DC3B4B">
      <w:r>
        <w:t>-</w:t>
      </w:r>
      <w:r w:rsidR="00DD6A23">
        <w:t xml:space="preserve"> </w:t>
      </w:r>
      <w:r>
        <w:t>курить;</w:t>
      </w:r>
    </w:p>
    <w:p w:rsidR="00DC3B4B" w:rsidRDefault="00DC3B4B" w:rsidP="00DC3B4B">
      <w:r>
        <w:t>-</w:t>
      </w:r>
      <w:r w:rsidR="00DD6A23">
        <w:t xml:space="preserve"> </w:t>
      </w:r>
      <w:r>
        <w:t>хранить личное имущество;</w:t>
      </w:r>
    </w:p>
    <w:p w:rsidR="00DC3B4B" w:rsidRDefault="00DC3B4B" w:rsidP="00DC3B4B">
      <w:r>
        <w:t>-</w:t>
      </w:r>
      <w:r w:rsidR="00DD6A23">
        <w:t xml:space="preserve"> </w:t>
      </w:r>
      <w:r>
        <w:t>делать работникам замечания по поводу их работы в присутствии воспитанников и их родителей.</w:t>
      </w:r>
    </w:p>
    <w:p w:rsidR="00DC3B4B" w:rsidRDefault="00DC3B4B" w:rsidP="00DC3B4B">
      <w:pPr>
        <w:ind w:firstLine="708"/>
      </w:pPr>
      <w:r>
        <w:t>7.5. Педагогическим работникам запрещается:</w:t>
      </w:r>
    </w:p>
    <w:p w:rsidR="00DC3B4B" w:rsidRDefault="00DC3B4B" w:rsidP="00DC3B4B">
      <w:r>
        <w:t>-</w:t>
      </w:r>
      <w:r w:rsidR="00DD6A23">
        <w:t xml:space="preserve"> </w:t>
      </w:r>
      <w:r>
        <w:t>отменять, изменять по своему усмотрению расписание занятий;</w:t>
      </w:r>
    </w:p>
    <w:p w:rsidR="00DC3B4B" w:rsidRDefault="00DC3B4B" w:rsidP="00DC3B4B">
      <w:r>
        <w:t>-</w:t>
      </w:r>
      <w:r w:rsidR="00DD6A23">
        <w:t xml:space="preserve"> </w:t>
      </w:r>
      <w:r>
        <w:t>изменять продолжительность занятий и перерывов между ними.</w:t>
      </w:r>
    </w:p>
    <w:p w:rsidR="00DC3B4B" w:rsidRPr="005617FF" w:rsidRDefault="00DC3B4B" w:rsidP="00DC3B4B">
      <w:pPr>
        <w:jc w:val="both"/>
      </w:pPr>
    </w:p>
    <w:p w:rsidR="00DC3B4B" w:rsidRPr="005617FF" w:rsidRDefault="00DC3B4B" w:rsidP="00DC3B4B">
      <w:pPr>
        <w:jc w:val="center"/>
        <w:rPr>
          <w:b/>
        </w:rPr>
      </w:pPr>
      <w:r>
        <w:rPr>
          <w:b/>
        </w:rPr>
        <w:t>8</w:t>
      </w:r>
      <w:r w:rsidRPr="005617FF">
        <w:rPr>
          <w:b/>
        </w:rPr>
        <w:t>. Ответственность работников за совершение дисциплинарных проступков.</w:t>
      </w:r>
    </w:p>
    <w:p w:rsidR="00DC3B4B" w:rsidRPr="005617FF" w:rsidRDefault="00DC3B4B" w:rsidP="00DC3B4B">
      <w:pPr>
        <w:jc w:val="center"/>
        <w:rPr>
          <w:b/>
        </w:rPr>
      </w:pPr>
    </w:p>
    <w:p w:rsidR="00DC3B4B" w:rsidRPr="005617FF" w:rsidRDefault="00DC3B4B" w:rsidP="00DC3B4B">
      <w:pPr>
        <w:ind w:firstLine="708"/>
        <w:jc w:val="both"/>
      </w:pPr>
      <w:r>
        <w:t>8</w:t>
      </w:r>
      <w:r w:rsidRPr="005617FF">
        <w:t>.1. Работники ДОУ несут ответственность за совершение дисциплинарных проступков, то есть неисполнение или ненадлежащее исполнение работника возложенных на него трудовых обязанностей.</w:t>
      </w:r>
    </w:p>
    <w:p w:rsidR="00DC3B4B" w:rsidRPr="005617FF" w:rsidRDefault="00DC3B4B" w:rsidP="00DC3B4B">
      <w:pPr>
        <w:jc w:val="both"/>
      </w:pPr>
      <w:r w:rsidRPr="005617FF">
        <w:tab/>
      </w:r>
      <w:r>
        <w:t>8</w:t>
      </w:r>
      <w:r w:rsidRPr="005617FF">
        <w:t>.2. За совершение дисциплинарного проступка заведующая применяет следующие дисциплинарные взыскания:</w:t>
      </w:r>
    </w:p>
    <w:p w:rsidR="00DC3B4B" w:rsidRPr="00320003" w:rsidRDefault="00DC3B4B" w:rsidP="00DC3B4B">
      <w:pPr>
        <w:jc w:val="both"/>
      </w:pPr>
      <w:r w:rsidRPr="005617FF">
        <w:tab/>
      </w:r>
      <w:r w:rsidRPr="00320003">
        <w:t>1) замечание;</w:t>
      </w:r>
    </w:p>
    <w:p w:rsidR="00DC3B4B" w:rsidRPr="00320003" w:rsidRDefault="00DC3B4B" w:rsidP="00DC3B4B">
      <w:pPr>
        <w:jc w:val="both"/>
      </w:pPr>
      <w:r w:rsidRPr="00320003">
        <w:tab/>
        <w:t>2) выговор;</w:t>
      </w:r>
    </w:p>
    <w:p w:rsidR="00DC3B4B" w:rsidRPr="00320003" w:rsidRDefault="00DC3B4B" w:rsidP="00DC3B4B">
      <w:pPr>
        <w:jc w:val="both"/>
      </w:pPr>
      <w:r w:rsidRPr="00320003">
        <w:tab/>
        <w:t>3) увольнение по соответствующим основаниям.</w:t>
      </w:r>
    </w:p>
    <w:p w:rsidR="00DC3B4B" w:rsidRPr="00320003" w:rsidRDefault="00DC3B4B" w:rsidP="00DC3B4B">
      <w:pPr>
        <w:jc w:val="both"/>
      </w:pPr>
      <w:r w:rsidRPr="00320003">
        <w:tab/>
        <w:t>Независимо от применения мер дисциплинарного взыскания работнику, нарушившую трудовую дисциплину, может не выплачиваться премия за выполнение производственных показателей полностью или частично:</w:t>
      </w:r>
    </w:p>
    <w:p w:rsidR="00DC3B4B" w:rsidRPr="00320003" w:rsidRDefault="00DC3B4B" w:rsidP="00DC3B4B">
      <w:pPr>
        <w:jc w:val="both"/>
      </w:pPr>
      <w:r w:rsidRPr="00320003">
        <w:t>- выговор – уменьшение премии по результатам работы на 50 %;</w:t>
      </w:r>
    </w:p>
    <w:p w:rsidR="00DC3B4B" w:rsidRPr="00320003" w:rsidRDefault="00DC3B4B" w:rsidP="00DC3B4B">
      <w:pPr>
        <w:jc w:val="both"/>
      </w:pPr>
      <w:r w:rsidRPr="00320003">
        <w:lastRenderedPageBreak/>
        <w:t>- замечание – уменьшение премии по результатам работы на 10 %.</w:t>
      </w:r>
    </w:p>
    <w:p w:rsidR="00DC3B4B" w:rsidRPr="00AD0DA0" w:rsidRDefault="00DC3B4B" w:rsidP="00AD0DA0">
      <w:pPr>
        <w:pStyle w:val="a9"/>
        <w:jc w:val="both"/>
      </w:pPr>
      <w:r>
        <w:tab/>
        <w:t>8</w:t>
      </w:r>
      <w:r w:rsidRPr="00320003">
        <w:t xml:space="preserve">.3. </w:t>
      </w:r>
      <w:r w:rsidR="00F30CC6" w:rsidRPr="00AD0DA0">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r w:rsidR="00AD0DA0" w:rsidRPr="00AD0DA0">
        <w:rPr>
          <w:shd w:val="clear" w:color="auto" w:fill="1D84C3"/>
        </w:rPr>
        <w:t xml:space="preserve"> </w:t>
      </w:r>
      <w:proofErr w:type="spellStart"/>
      <w:r w:rsidR="00AD0DA0" w:rsidRPr="00AD0DA0">
        <w:t>Непредоставление</w:t>
      </w:r>
      <w:proofErr w:type="spellEnd"/>
      <w:r w:rsidR="00AD0DA0" w:rsidRPr="00AD0DA0">
        <w:t xml:space="preserve"> работником объяснения не является препятствием для применения дисциплинарного взыскания.</w:t>
      </w:r>
    </w:p>
    <w:p w:rsidR="00AD0DA0" w:rsidRDefault="00DC3B4B" w:rsidP="00AD0DA0">
      <w:pPr>
        <w:pStyle w:val="a9"/>
        <w:jc w:val="both"/>
      </w:pPr>
      <w:r>
        <w:tab/>
        <w:t>8</w:t>
      </w:r>
      <w:r w:rsidRPr="00320003">
        <w:t xml:space="preserve">.4. </w:t>
      </w:r>
      <w:r w:rsidR="00AD0DA0" w:rsidRPr="00AD0DA0">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r w:rsidRPr="00AD0DA0">
        <w:tab/>
      </w:r>
    </w:p>
    <w:p w:rsidR="00DC3B4B" w:rsidRPr="00320003" w:rsidRDefault="00DC3B4B" w:rsidP="00AD0DA0">
      <w:pPr>
        <w:ind w:firstLine="708"/>
        <w:jc w:val="both"/>
      </w:pPr>
      <w:r>
        <w:t>8</w:t>
      </w:r>
      <w:r w:rsidRPr="00320003">
        <w:t>.5. Дисциплинарные взыскания</w:t>
      </w:r>
      <w:r w:rsidR="00AD461F">
        <w:t xml:space="preserve"> применяются приказом заведующего</w:t>
      </w:r>
      <w:r w:rsidRPr="00320003">
        <w:t xml:space="preserve">. К приказу должны быть приложены объяснения работника, акты, справки, подтверждающие факт правонарушения и виновность конкретного работника. </w:t>
      </w:r>
    </w:p>
    <w:p w:rsidR="00DC3B4B" w:rsidRPr="00AD0DA0" w:rsidRDefault="00DC3B4B" w:rsidP="00AD0DA0">
      <w:pPr>
        <w:pStyle w:val="a9"/>
        <w:jc w:val="both"/>
      </w:pPr>
      <w:r w:rsidRPr="00320003">
        <w:tab/>
      </w:r>
      <w:r>
        <w:t>8</w:t>
      </w:r>
      <w:r w:rsidRPr="00320003">
        <w:t xml:space="preserve">.6. </w:t>
      </w:r>
      <w:r w:rsidR="00AD0DA0" w:rsidRPr="00AD0DA0">
        <w:t>За каждый дисциплинарный проступок может быть применено только одно дисциплинарное взыскание</w:t>
      </w:r>
      <w:r w:rsidRPr="00AD0DA0">
        <w:t>.</w:t>
      </w:r>
    </w:p>
    <w:p w:rsidR="00DC3B4B" w:rsidRPr="00AD0DA0" w:rsidRDefault="00DC3B4B" w:rsidP="00AD0DA0">
      <w:pPr>
        <w:jc w:val="both"/>
      </w:pPr>
      <w:r>
        <w:tab/>
        <w:t>8</w:t>
      </w:r>
      <w:r w:rsidRPr="00320003">
        <w:t xml:space="preserve">.7. </w:t>
      </w:r>
      <w:r w:rsidR="00AD0DA0">
        <w:t>Приказ (распоряжение) заведующего</w:t>
      </w:r>
      <w:r w:rsidR="00AD0DA0" w:rsidRPr="00AD0DA0">
        <w:t xml:space="preserve">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DC3B4B" w:rsidRPr="00320003" w:rsidRDefault="00DC3B4B" w:rsidP="00DC3B4B">
      <w:pPr>
        <w:jc w:val="both"/>
      </w:pPr>
      <w:r w:rsidRPr="00320003">
        <w:tab/>
        <w:t>Приказ в необходимых случаях с целью осуществления воспитательного воздействия доводится до сведения других работников ДОУ.</w:t>
      </w:r>
    </w:p>
    <w:p w:rsidR="00DC3B4B" w:rsidRPr="00320003" w:rsidRDefault="00DC3B4B" w:rsidP="004934E9">
      <w:pPr>
        <w:jc w:val="both"/>
      </w:pPr>
      <w:r w:rsidRPr="00320003">
        <w:tab/>
      </w:r>
      <w:r>
        <w:t>8</w:t>
      </w:r>
      <w:r w:rsidRPr="00320003">
        <w:t xml:space="preserve">.8. </w:t>
      </w:r>
      <w:r w:rsidR="004934E9" w:rsidRPr="004934E9">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DC3B4B" w:rsidRPr="00320003" w:rsidRDefault="00DC3B4B" w:rsidP="00DC3B4B">
      <w:pPr>
        <w:jc w:val="both"/>
      </w:pPr>
      <w:r>
        <w:tab/>
        <w:t>8</w:t>
      </w:r>
      <w:r w:rsidRPr="00320003">
        <w:t xml:space="preserve">.9. </w:t>
      </w:r>
      <w:r w:rsidR="004934E9" w:rsidRPr="004934E9">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r w:rsidRPr="00320003">
        <w:t>.</w:t>
      </w:r>
    </w:p>
    <w:p w:rsidR="00DC3B4B" w:rsidRPr="00320003" w:rsidRDefault="00DC3B4B" w:rsidP="00DC3B4B">
      <w:pPr>
        <w:jc w:val="both"/>
      </w:pPr>
      <w:r w:rsidRPr="004934E9">
        <w:tab/>
      </w:r>
      <w:r w:rsidR="004934E9">
        <w:t>Заведующий</w:t>
      </w:r>
      <w:r w:rsidR="004934E9" w:rsidRPr="004934E9">
        <w:t xml:space="preserve">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представительного органа работников.</w:t>
      </w:r>
    </w:p>
    <w:sectPr w:rsidR="00DC3B4B" w:rsidRPr="00320003" w:rsidSect="0017634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E4E" w:rsidRDefault="00047E4E" w:rsidP="00081524">
      <w:r>
        <w:separator/>
      </w:r>
    </w:p>
  </w:endnote>
  <w:endnote w:type="continuationSeparator" w:id="0">
    <w:p w:rsidR="00047E4E" w:rsidRDefault="00047E4E" w:rsidP="0008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3058"/>
      <w:docPartObj>
        <w:docPartGallery w:val="Page Numbers (Bottom of Page)"/>
        <w:docPartUnique/>
      </w:docPartObj>
    </w:sdtPr>
    <w:sdtEndPr/>
    <w:sdtContent>
      <w:p w:rsidR="00065691" w:rsidRDefault="00C02259">
        <w:pPr>
          <w:pStyle w:val="a6"/>
          <w:jc w:val="right"/>
        </w:pPr>
        <w:r>
          <w:fldChar w:fldCharType="begin"/>
        </w:r>
        <w:r>
          <w:instrText xml:space="preserve"> PAGE   \* MERGEFORMAT </w:instrText>
        </w:r>
        <w:r>
          <w:fldChar w:fldCharType="separate"/>
        </w:r>
        <w:r w:rsidR="003E30EC">
          <w:rPr>
            <w:noProof/>
          </w:rPr>
          <w:t>3</w:t>
        </w:r>
        <w:r>
          <w:rPr>
            <w:noProof/>
          </w:rPr>
          <w:fldChar w:fldCharType="end"/>
        </w:r>
      </w:p>
    </w:sdtContent>
  </w:sdt>
  <w:p w:rsidR="00065691" w:rsidRDefault="000656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E4E" w:rsidRDefault="00047E4E" w:rsidP="00081524">
      <w:r>
        <w:separator/>
      </w:r>
    </w:p>
  </w:footnote>
  <w:footnote w:type="continuationSeparator" w:id="0">
    <w:p w:rsidR="00047E4E" w:rsidRDefault="00047E4E" w:rsidP="000815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03C98"/>
    <w:multiLevelType w:val="hybridMultilevel"/>
    <w:tmpl w:val="9168CD6A"/>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B4B"/>
    <w:rsid w:val="0001714F"/>
    <w:rsid w:val="000222A4"/>
    <w:rsid w:val="00047E4E"/>
    <w:rsid w:val="00065691"/>
    <w:rsid w:val="00081524"/>
    <w:rsid w:val="00097434"/>
    <w:rsid w:val="000A3210"/>
    <w:rsid w:val="0010027C"/>
    <w:rsid w:val="00143F6D"/>
    <w:rsid w:val="001466D5"/>
    <w:rsid w:val="00166408"/>
    <w:rsid w:val="00176341"/>
    <w:rsid w:val="00194948"/>
    <w:rsid w:val="001B307C"/>
    <w:rsid w:val="001C32DA"/>
    <w:rsid w:val="001C445F"/>
    <w:rsid w:val="001E6FE6"/>
    <w:rsid w:val="0023580A"/>
    <w:rsid w:val="00295797"/>
    <w:rsid w:val="002C51D9"/>
    <w:rsid w:val="002E059B"/>
    <w:rsid w:val="002E5E8E"/>
    <w:rsid w:val="00394329"/>
    <w:rsid w:val="003B77FC"/>
    <w:rsid w:val="003C783A"/>
    <w:rsid w:val="003E0C44"/>
    <w:rsid w:val="003E30EC"/>
    <w:rsid w:val="0044696A"/>
    <w:rsid w:val="004512FA"/>
    <w:rsid w:val="004820D2"/>
    <w:rsid w:val="004934E9"/>
    <w:rsid w:val="00493ED3"/>
    <w:rsid w:val="004A3891"/>
    <w:rsid w:val="00527CD5"/>
    <w:rsid w:val="005332CB"/>
    <w:rsid w:val="00566BB4"/>
    <w:rsid w:val="005B6B17"/>
    <w:rsid w:val="00635598"/>
    <w:rsid w:val="00636DA1"/>
    <w:rsid w:val="00641027"/>
    <w:rsid w:val="00696D34"/>
    <w:rsid w:val="006A485B"/>
    <w:rsid w:val="0070093B"/>
    <w:rsid w:val="007070FB"/>
    <w:rsid w:val="007136A8"/>
    <w:rsid w:val="00720346"/>
    <w:rsid w:val="007263E0"/>
    <w:rsid w:val="00754BB6"/>
    <w:rsid w:val="007919B3"/>
    <w:rsid w:val="00795C0D"/>
    <w:rsid w:val="007B3B00"/>
    <w:rsid w:val="007D7CC2"/>
    <w:rsid w:val="00834A9B"/>
    <w:rsid w:val="00850909"/>
    <w:rsid w:val="008520F5"/>
    <w:rsid w:val="008570F9"/>
    <w:rsid w:val="00894E63"/>
    <w:rsid w:val="0089529D"/>
    <w:rsid w:val="008D02BE"/>
    <w:rsid w:val="009E275A"/>
    <w:rsid w:val="00A04C87"/>
    <w:rsid w:val="00A41A92"/>
    <w:rsid w:val="00A714D5"/>
    <w:rsid w:val="00A92CC2"/>
    <w:rsid w:val="00AD0DA0"/>
    <w:rsid w:val="00AD461F"/>
    <w:rsid w:val="00AD5020"/>
    <w:rsid w:val="00B355C9"/>
    <w:rsid w:val="00BC036B"/>
    <w:rsid w:val="00C02259"/>
    <w:rsid w:val="00C47AC8"/>
    <w:rsid w:val="00C80FD8"/>
    <w:rsid w:val="00CE4A8F"/>
    <w:rsid w:val="00D3419A"/>
    <w:rsid w:val="00D541B9"/>
    <w:rsid w:val="00DB0559"/>
    <w:rsid w:val="00DC3B4B"/>
    <w:rsid w:val="00DD3D34"/>
    <w:rsid w:val="00DD6A23"/>
    <w:rsid w:val="00E1572C"/>
    <w:rsid w:val="00E478CD"/>
    <w:rsid w:val="00EB464D"/>
    <w:rsid w:val="00ED3B80"/>
    <w:rsid w:val="00EF1F9E"/>
    <w:rsid w:val="00F30CC6"/>
    <w:rsid w:val="00F5166A"/>
    <w:rsid w:val="00F55E88"/>
    <w:rsid w:val="00F56BDB"/>
    <w:rsid w:val="00F76DBF"/>
    <w:rsid w:val="00FA3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B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B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081524"/>
    <w:pPr>
      <w:tabs>
        <w:tab w:val="center" w:pos="4677"/>
        <w:tab w:val="right" w:pos="9355"/>
      </w:tabs>
    </w:pPr>
  </w:style>
  <w:style w:type="character" w:customStyle="1" w:styleId="a5">
    <w:name w:val="Верхний колонтитул Знак"/>
    <w:basedOn w:val="a0"/>
    <w:link w:val="a4"/>
    <w:uiPriority w:val="99"/>
    <w:semiHidden/>
    <w:rsid w:val="00081524"/>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81524"/>
    <w:pPr>
      <w:tabs>
        <w:tab w:val="center" w:pos="4677"/>
        <w:tab w:val="right" w:pos="9355"/>
      </w:tabs>
    </w:pPr>
  </w:style>
  <w:style w:type="character" w:customStyle="1" w:styleId="a7">
    <w:name w:val="Нижний колонтитул Знак"/>
    <w:basedOn w:val="a0"/>
    <w:link w:val="a6"/>
    <w:uiPriority w:val="99"/>
    <w:rsid w:val="00081524"/>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F30CC6"/>
    <w:rPr>
      <w:color w:val="0000FF"/>
      <w:u w:val="single"/>
    </w:rPr>
  </w:style>
  <w:style w:type="paragraph" w:styleId="a9">
    <w:name w:val="No Spacing"/>
    <w:uiPriority w:val="1"/>
    <w:qFormat/>
    <w:rsid w:val="00AD0DA0"/>
    <w:pPr>
      <w:spacing w:after="0"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E30EC"/>
    <w:rPr>
      <w:rFonts w:ascii="Tahoma" w:hAnsi="Tahoma" w:cs="Tahoma"/>
      <w:sz w:val="16"/>
      <w:szCs w:val="16"/>
    </w:rPr>
  </w:style>
  <w:style w:type="character" w:customStyle="1" w:styleId="ab">
    <w:name w:val="Текст выноски Знак"/>
    <w:basedOn w:val="a0"/>
    <w:link w:val="aa"/>
    <w:uiPriority w:val="99"/>
    <w:semiHidden/>
    <w:rsid w:val="003E30E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738479">
      <w:bodyDiv w:val="1"/>
      <w:marLeft w:val="0"/>
      <w:marRight w:val="0"/>
      <w:marTop w:val="0"/>
      <w:marBottom w:val="0"/>
      <w:divBdr>
        <w:top w:val="none" w:sz="0" w:space="0" w:color="auto"/>
        <w:left w:val="none" w:sz="0" w:space="0" w:color="auto"/>
        <w:bottom w:val="none" w:sz="0" w:space="0" w:color="auto"/>
        <w:right w:val="none" w:sz="0" w:space="0" w:color="auto"/>
      </w:divBdr>
      <w:divsChild>
        <w:div w:id="1171674724">
          <w:marLeft w:val="0"/>
          <w:marRight w:val="0"/>
          <w:marTop w:val="0"/>
          <w:marBottom w:val="0"/>
          <w:divBdr>
            <w:top w:val="none" w:sz="0" w:space="0" w:color="auto"/>
            <w:left w:val="none" w:sz="0" w:space="0" w:color="auto"/>
            <w:bottom w:val="none" w:sz="0" w:space="0" w:color="auto"/>
            <w:right w:val="none" w:sz="0" w:space="0" w:color="auto"/>
          </w:divBdr>
        </w:div>
        <w:div w:id="1683319093">
          <w:marLeft w:val="0"/>
          <w:marRight w:val="0"/>
          <w:marTop w:val="0"/>
          <w:marBottom w:val="0"/>
          <w:divBdr>
            <w:top w:val="none" w:sz="0" w:space="0" w:color="auto"/>
            <w:left w:val="none" w:sz="0" w:space="0" w:color="auto"/>
            <w:bottom w:val="none" w:sz="0" w:space="0" w:color="auto"/>
            <w:right w:val="none" w:sz="0" w:space="0" w:color="auto"/>
          </w:divBdr>
        </w:div>
        <w:div w:id="1226719147">
          <w:marLeft w:val="0"/>
          <w:marRight w:val="0"/>
          <w:marTop w:val="0"/>
          <w:marBottom w:val="0"/>
          <w:divBdr>
            <w:top w:val="none" w:sz="0" w:space="0" w:color="auto"/>
            <w:left w:val="none" w:sz="0" w:space="0" w:color="auto"/>
            <w:bottom w:val="none" w:sz="0" w:space="0" w:color="auto"/>
            <w:right w:val="none" w:sz="0" w:space="0" w:color="auto"/>
          </w:divBdr>
        </w:div>
        <w:div w:id="569468364">
          <w:marLeft w:val="0"/>
          <w:marRight w:val="0"/>
          <w:marTop w:val="0"/>
          <w:marBottom w:val="0"/>
          <w:divBdr>
            <w:top w:val="none" w:sz="0" w:space="0" w:color="auto"/>
            <w:left w:val="none" w:sz="0" w:space="0" w:color="auto"/>
            <w:bottom w:val="none" w:sz="0" w:space="0" w:color="auto"/>
            <w:right w:val="none" w:sz="0" w:space="0" w:color="auto"/>
          </w:divBdr>
        </w:div>
        <w:div w:id="1730302796">
          <w:marLeft w:val="0"/>
          <w:marRight w:val="0"/>
          <w:marTop w:val="0"/>
          <w:marBottom w:val="0"/>
          <w:divBdr>
            <w:top w:val="none" w:sz="0" w:space="0" w:color="auto"/>
            <w:left w:val="none" w:sz="0" w:space="0" w:color="auto"/>
            <w:bottom w:val="none" w:sz="0" w:space="0" w:color="auto"/>
            <w:right w:val="none" w:sz="0" w:space="0" w:color="auto"/>
          </w:divBdr>
        </w:div>
        <w:div w:id="468937532">
          <w:marLeft w:val="0"/>
          <w:marRight w:val="0"/>
          <w:marTop w:val="0"/>
          <w:marBottom w:val="0"/>
          <w:divBdr>
            <w:top w:val="none" w:sz="0" w:space="0" w:color="auto"/>
            <w:left w:val="none" w:sz="0" w:space="0" w:color="auto"/>
            <w:bottom w:val="none" w:sz="0" w:space="0" w:color="auto"/>
            <w:right w:val="none" w:sz="0" w:space="0" w:color="auto"/>
          </w:divBdr>
        </w:div>
        <w:div w:id="44455810">
          <w:marLeft w:val="0"/>
          <w:marRight w:val="0"/>
          <w:marTop w:val="0"/>
          <w:marBottom w:val="0"/>
          <w:divBdr>
            <w:top w:val="none" w:sz="0" w:space="0" w:color="auto"/>
            <w:left w:val="none" w:sz="0" w:space="0" w:color="auto"/>
            <w:bottom w:val="none" w:sz="0" w:space="0" w:color="auto"/>
            <w:right w:val="none" w:sz="0" w:space="0" w:color="auto"/>
          </w:divBdr>
        </w:div>
      </w:divsChild>
    </w:div>
    <w:div w:id="2057700830">
      <w:bodyDiv w:val="1"/>
      <w:marLeft w:val="0"/>
      <w:marRight w:val="0"/>
      <w:marTop w:val="0"/>
      <w:marBottom w:val="0"/>
      <w:divBdr>
        <w:top w:val="none" w:sz="0" w:space="0" w:color="auto"/>
        <w:left w:val="none" w:sz="0" w:space="0" w:color="auto"/>
        <w:bottom w:val="none" w:sz="0" w:space="0" w:color="auto"/>
        <w:right w:val="none" w:sz="0" w:space="0" w:color="auto"/>
      </w:divBdr>
      <w:divsChild>
        <w:div w:id="1526168507">
          <w:marLeft w:val="0"/>
          <w:marRight w:val="0"/>
          <w:marTop w:val="0"/>
          <w:marBottom w:val="0"/>
          <w:divBdr>
            <w:top w:val="none" w:sz="0" w:space="0" w:color="auto"/>
            <w:left w:val="none" w:sz="0" w:space="0" w:color="auto"/>
            <w:bottom w:val="none" w:sz="0" w:space="0" w:color="auto"/>
            <w:right w:val="none" w:sz="0" w:space="0" w:color="auto"/>
          </w:divBdr>
        </w:div>
        <w:div w:id="1784498815">
          <w:marLeft w:val="0"/>
          <w:marRight w:val="0"/>
          <w:marTop w:val="0"/>
          <w:marBottom w:val="0"/>
          <w:divBdr>
            <w:top w:val="none" w:sz="0" w:space="0" w:color="auto"/>
            <w:left w:val="none" w:sz="0" w:space="0" w:color="auto"/>
            <w:bottom w:val="none" w:sz="0" w:space="0" w:color="auto"/>
            <w:right w:val="none" w:sz="0" w:space="0" w:color="auto"/>
          </w:divBdr>
        </w:div>
        <w:div w:id="291635304">
          <w:marLeft w:val="0"/>
          <w:marRight w:val="0"/>
          <w:marTop w:val="0"/>
          <w:marBottom w:val="0"/>
          <w:divBdr>
            <w:top w:val="none" w:sz="0" w:space="0" w:color="auto"/>
            <w:left w:val="none" w:sz="0" w:space="0" w:color="auto"/>
            <w:bottom w:val="none" w:sz="0" w:space="0" w:color="auto"/>
            <w:right w:val="none" w:sz="0" w:space="0" w:color="auto"/>
          </w:divBdr>
        </w:div>
        <w:div w:id="360206370">
          <w:marLeft w:val="0"/>
          <w:marRight w:val="0"/>
          <w:marTop w:val="0"/>
          <w:marBottom w:val="0"/>
          <w:divBdr>
            <w:top w:val="none" w:sz="0" w:space="0" w:color="auto"/>
            <w:left w:val="none" w:sz="0" w:space="0" w:color="auto"/>
            <w:bottom w:val="none" w:sz="0" w:space="0" w:color="auto"/>
            <w:right w:val="none" w:sz="0" w:space="0" w:color="auto"/>
          </w:divBdr>
        </w:div>
        <w:div w:id="1441799245">
          <w:marLeft w:val="0"/>
          <w:marRight w:val="0"/>
          <w:marTop w:val="0"/>
          <w:marBottom w:val="0"/>
          <w:divBdr>
            <w:top w:val="none" w:sz="0" w:space="0" w:color="auto"/>
            <w:left w:val="none" w:sz="0" w:space="0" w:color="auto"/>
            <w:bottom w:val="none" w:sz="0" w:space="0" w:color="auto"/>
            <w:right w:val="none" w:sz="0" w:space="0" w:color="auto"/>
          </w:divBdr>
        </w:div>
        <w:div w:id="924268555">
          <w:marLeft w:val="0"/>
          <w:marRight w:val="0"/>
          <w:marTop w:val="0"/>
          <w:marBottom w:val="0"/>
          <w:divBdr>
            <w:top w:val="none" w:sz="0" w:space="0" w:color="auto"/>
            <w:left w:val="none" w:sz="0" w:space="0" w:color="auto"/>
            <w:bottom w:val="none" w:sz="0" w:space="0" w:color="auto"/>
            <w:right w:val="none" w:sz="0" w:space="0" w:color="auto"/>
          </w:divBdr>
        </w:div>
        <w:div w:id="164442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1</Pages>
  <Words>5071</Words>
  <Characters>28905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User</cp:lastModifiedBy>
  <cp:revision>42</cp:revision>
  <cp:lastPrinted>2021-06-08T05:59:00Z</cp:lastPrinted>
  <dcterms:created xsi:type="dcterms:W3CDTF">2015-06-15T11:06:00Z</dcterms:created>
  <dcterms:modified xsi:type="dcterms:W3CDTF">2024-04-02T04:02:00Z</dcterms:modified>
</cp:coreProperties>
</file>