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C2" w:rsidRPr="00B10AC2" w:rsidRDefault="00B10AC2" w:rsidP="00B10AC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0AC2">
        <w:rPr>
          <w:rStyle w:val="c9"/>
          <w:b/>
          <w:bCs/>
          <w:color w:val="FF0000"/>
          <w:sz w:val="28"/>
          <w:szCs w:val="28"/>
        </w:rPr>
        <w:t>Консультация</w:t>
      </w:r>
    </w:p>
    <w:p w:rsidR="00B10AC2" w:rsidRDefault="00B10AC2" w:rsidP="00B10AC2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28"/>
          <w:szCs w:val="28"/>
        </w:rPr>
      </w:pPr>
      <w:r w:rsidRPr="00B10AC2">
        <w:rPr>
          <w:rStyle w:val="c12"/>
          <w:color w:val="FF0000"/>
          <w:sz w:val="28"/>
          <w:szCs w:val="28"/>
        </w:rPr>
        <w:t> </w:t>
      </w:r>
      <w:r w:rsidRPr="00B10AC2">
        <w:rPr>
          <w:rStyle w:val="c9"/>
          <w:b/>
          <w:bCs/>
          <w:color w:val="FF0000"/>
          <w:sz w:val="28"/>
          <w:szCs w:val="28"/>
        </w:rPr>
        <w:t>«Воспитание чувства любви к своей малой Родине»</w:t>
      </w:r>
    </w:p>
    <w:p w:rsidR="00B10AC2" w:rsidRPr="00B10AC2" w:rsidRDefault="00B10AC2" w:rsidP="00B10AC2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Вопрос воспитания у детей любви к родному городу и краю в детском саду и семье всегда был и остается важным. Ведь только совместными усилиями семьи и детского сада можно достичь определённых результатов. Семья и детский сад выполняют каждый свою функцию, поэтому не могут заменить друг друга и должны взаимодействовать во имя полноценного развития ребёнка. 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 Всё начинается с семьи, с её традиций.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Отец и мать – самые близкие и самые убедительные «образцы», с которых ребёнок берёт пример, которым подражает, по которым он строит своё поведение. 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 xml:space="preserve">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Сохранение во многих семьях обычаев и традиций, которые передаются из поколения в поколение, своеобразие семейных и родственных отношений 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 который мы должны беречь и охранять? Сажали ли вы во дворе своего дома вместе с ребёнком цветы, деревья, кусты? Надо ли это для воспитания вашего ребёнка? Знает ли ребёнок номер детского сада, его адрес? Разговариваете ли вы с ребёнком о детском саде?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 xml:space="preserve">Многие родители интересуются, чем ребёнок занимался в детском саду, какие у него успехи, как он себя вёл… </w:t>
      </w:r>
      <w:proofErr w:type="gramStart"/>
      <w:r w:rsidRPr="00B10AC2">
        <w:rPr>
          <w:rStyle w:val="c0"/>
          <w:color w:val="000000"/>
          <w:sz w:val="28"/>
          <w:szCs w:val="28"/>
        </w:rPr>
        <w:t>А</w:t>
      </w:r>
      <w:proofErr w:type="gramEnd"/>
      <w:r w:rsidRPr="00B10AC2">
        <w:rPr>
          <w:rStyle w:val="c0"/>
          <w:color w:val="000000"/>
          <w:sz w:val="28"/>
          <w:szCs w:val="28"/>
        </w:rPr>
        <w:t xml:space="preserve"> какие чувства испытывает ребёнок к детскому саду? 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А знает ли ребёнок, в каком городе он живёт? А насколько вы знаете историю своего города?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Основная цель - пробудить у дошкольников чувство любви к своему родному краю, уважение к его традициям и обычаям, истории.</w:t>
      </w:r>
    </w:p>
    <w:p w:rsidR="00B10AC2" w:rsidRP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lastRenderedPageBreak/>
        <w:t xml:space="preserve">Знакомство с городом в детском саду осуществляется через разные формы работы с детьми: дидактические игры, занятия и викторины, выставки. Однако этого мало. Здесь нам нужна ваша помощь. </w:t>
      </w:r>
      <w:r>
        <w:rPr>
          <w:rStyle w:val="c0"/>
          <w:color w:val="000000"/>
          <w:sz w:val="28"/>
          <w:szCs w:val="28"/>
        </w:rPr>
        <w:t>Г</w:t>
      </w:r>
      <w:r w:rsidRPr="00B10AC2">
        <w:rPr>
          <w:rStyle w:val="c0"/>
          <w:color w:val="000000"/>
          <w:sz w:val="28"/>
          <w:szCs w:val="28"/>
        </w:rPr>
        <w:t xml:space="preserve">уляя по улицам </w:t>
      </w:r>
      <w:r>
        <w:rPr>
          <w:rStyle w:val="c0"/>
          <w:color w:val="000000"/>
          <w:sz w:val="28"/>
          <w:szCs w:val="28"/>
        </w:rPr>
        <w:t xml:space="preserve">города, поселка </w:t>
      </w:r>
      <w:r w:rsidRPr="00B10AC2">
        <w:rPr>
          <w:rStyle w:val="c0"/>
          <w:color w:val="000000"/>
          <w:sz w:val="28"/>
          <w:szCs w:val="28"/>
        </w:rPr>
        <w:t>обраща</w:t>
      </w:r>
      <w:r>
        <w:rPr>
          <w:rStyle w:val="c0"/>
          <w:color w:val="000000"/>
          <w:sz w:val="28"/>
          <w:szCs w:val="28"/>
        </w:rPr>
        <w:t>йте</w:t>
      </w:r>
      <w:r w:rsidRPr="00B10AC2">
        <w:rPr>
          <w:rStyle w:val="c0"/>
          <w:color w:val="000000"/>
          <w:sz w:val="28"/>
          <w:szCs w:val="28"/>
        </w:rPr>
        <w:t xml:space="preserve"> внимание на красоту домов и зданий, на архитектурные памятники, спортивные сооружения, особенности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Где вы бываете с ребёнком в свободное время? Знакомите ли с достопримечательностями</w:t>
      </w:r>
      <w:r>
        <w:rPr>
          <w:rStyle w:val="c0"/>
          <w:color w:val="000000"/>
          <w:sz w:val="28"/>
          <w:szCs w:val="28"/>
        </w:rPr>
        <w:t xml:space="preserve"> города, поселка</w:t>
      </w:r>
      <w:r w:rsidRPr="00B10AC2">
        <w:rPr>
          <w:rStyle w:val="c0"/>
          <w:color w:val="000000"/>
          <w:sz w:val="28"/>
          <w:szCs w:val="28"/>
        </w:rPr>
        <w:t xml:space="preserve">, бываете ли в «Музее боевой славы»? </w:t>
      </w:r>
    </w:p>
    <w:p w:rsidR="00B10AC2" w:rsidRDefault="00B10AC2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B10AC2">
        <w:rPr>
          <w:rStyle w:val="c0"/>
          <w:color w:val="000000"/>
          <w:sz w:val="28"/>
          <w:szCs w:val="28"/>
        </w:rPr>
        <w:t>Уважаемые родители! Помните, что знакомство с родным краем: - расширяется кругозор детей, - формируется интерес к прошлому и настоящему, - развивает воображение и фантазию, - приобщает к культуре, - развивает потребность в самостоятельном освоении окружающего мира, - развивает познавательную активность. Помните, всё начинается с малого. Воспитывайте в ребёнке любовь, доброту, внимание и заботу, чувство патриотизма. Предоставляйте ребёнку возможность отражать свои впечатления об увиденном в рисунке, лепке, аппликации, в сочинительстве. Поощряйте любознательность и интерес.</w:t>
      </w:r>
    </w:p>
    <w:p w:rsidR="00276248" w:rsidRDefault="00276248" w:rsidP="00B10AC2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276248" w:rsidRPr="00B10AC2" w:rsidRDefault="00276248" w:rsidP="00276248">
      <w:pPr>
        <w:pStyle w:val="c3"/>
        <w:shd w:val="clear" w:color="auto" w:fill="FFFFFF"/>
        <w:spacing w:before="0" w:beforeAutospacing="0" w:after="0" w:afterAutospacing="0"/>
        <w:ind w:firstLine="710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Подготовила воспитатель: </w:t>
      </w:r>
      <w:proofErr w:type="spellStart"/>
      <w:r>
        <w:rPr>
          <w:rStyle w:val="c0"/>
          <w:color w:val="000000"/>
          <w:sz w:val="28"/>
          <w:szCs w:val="28"/>
        </w:rPr>
        <w:t>Трусевич</w:t>
      </w:r>
      <w:proofErr w:type="spellEnd"/>
      <w:r>
        <w:rPr>
          <w:rStyle w:val="c0"/>
          <w:color w:val="000000"/>
          <w:sz w:val="28"/>
          <w:szCs w:val="28"/>
        </w:rPr>
        <w:t xml:space="preserve"> З.С.</w:t>
      </w:r>
      <w:bookmarkStart w:id="0" w:name="_GoBack"/>
      <w:bookmarkEnd w:id="0"/>
    </w:p>
    <w:p w:rsidR="004F0F05" w:rsidRPr="00B10AC2" w:rsidRDefault="004F0F05">
      <w:pPr>
        <w:rPr>
          <w:rFonts w:ascii="Times New Roman" w:hAnsi="Times New Roman" w:cs="Times New Roman"/>
          <w:sz w:val="28"/>
          <w:szCs w:val="28"/>
        </w:rPr>
      </w:pPr>
    </w:p>
    <w:sectPr w:rsidR="004F0F05" w:rsidRPr="00B1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C2"/>
    <w:rsid w:val="00276248"/>
    <w:rsid w:val="004F0F05"/>
    <w:rsid w:val="00B1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2942"/>
  <w15:chartTrackingRefBased/>
  <w15:docId w15:val="{708B261A-AF04-4579-97C4-D163A665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1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0AC2"/>
  </w:style>
  <w:style w:type="character" w:customStyle="1" w:styleId="c12">
    <w:name w:val="c12"/>
    <w:basedOn w:val="a0"/>
    <w:rsid w:val="00B10AC2"/>
  </w:style>
  <w:style w:type="paragraph" w:customStyle="1" w:styleId="c3">
    <w:name w:val="c3"/>
    <w:basedOn w:val="a"/>
    <w:rsid w:val="00B1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2024-09-05T14:06:00Z</dcterms:created>
  <dcterms:modified xsi:type="dcterms:W3CDTF">2024-09-05T14:18:00Z</dcterms:modified>
</cp:coreProperties>
</file>